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449FCF" w14:textId="482014A5" w:rsidR="00D16813" w:rsidRDefault="009823E4" w:rsidP="005A10F9">
      <w:pPr>
        <w:pStyle w:val="ARTartustawynprozporzdzenia"/>
        <w:jc w:val="right"/>
      </w:pPr>
      <w:r>
        <w:t>0</w:t>
      </w:r>
      <w:r w:rsidR="00A215B4">
        <w:t>1.</w:t>
      </w:r>
      <w:r>
        <w:t>1</w:t>
      </w:r>
      <w:r w:rsidR="00A215B4">
        <w:t>0.2019 r.</w:t>
      </w:r>
    </w:p>
    <w:p w14:paraId="386E64A0" w14:textId="77777777" w:rsidR="00A215B4" w:rsidRPr="007673AF" w:rsidRDefault="00A215B4" w:rsidP="005A10F9">
      <w:pPr>
        <w:pStyle w:val="ARTartustawynprozporzdzenia"/>
        <w:jc w:val="right"/>
      </w:pPr>
    </w:p>
    <w:p w14:paraId="44B3A509" w14:textId="77777777" w:rsidR="00B721B8" w:rsidRPr="007673AF" w:rsidRDefault="00B721B8" w:rsidP="00B721B8">
      <w:pPr>
        <w:pStyle w:val="Tekstpodstawowy"/>
        <w:tabs>
          <w:tab w:val="clear" w:pos="284"/>
          <w:tab w:val="clear" w:pos="567"/>
          <w:tab w:val="left" w:pos="708"/>
        </w:tabs>
        <w:spacing w:after="0"/>
        <w:jc w:val="center"/>
        <w:rPr>
          <w:b/>
          <w:bCs/>
        </w:rPr>
      </w:pPr>
      <w:r w:rsidRPr="007673AF">
        <w:rPr>
          <w:b/>
          <w:bCs/>
        </w:rPr>
        <w:t>Uzasadnienie</w:t>
      </w:r>
    </w:p>
    <w:p w14:paraId="3ACF2622" w14:textId="77777777" w:rsidR="00B721B8" w:rsidRPr="007673AF" w:rsidRDefault="00B721B8" w:rsidP="00B721B8">
      <w:pPr>
        <w:pStyle w:val="Tekstpodstawowy"/>
        <w:tabs>
          <w:tab w:val="clear" w:pos="284"/>
          <w:tab w:val="clear" w:pos="567"/>
          <w:tab w:val="left" w:pos="708"/>
        </w:tabs>
        <w:spacing w:after="0"/>
        <w:jc w:val="center"/>
        <w:rPr>
          <w:b/>
          <w:bCs/>
        </w:rPr>
      </w:pPr>
    </w:p>
    <w:p w14:paraId="34505693" w14:textId="7D82901D" w:rsidR="00B721B8" w:rsidRPr="007673AF" w:rsidRDefault="00B721B8" w:rsidP="005D0B3F">
      <w:pPr>
        <w:tabs>
          <w:tab w:val="right" w:pos="9072"/>
        </w:tabs>
        <w:ind w:firstLine="709"/>
        <w:rPr>
          <w:color w:val="000000"/>
        </w:rPr>
      </w:pPr>
      <w:r w:rsidRPr="007673AF">
        <w:rPr>
          <w:color w:val="000000"/>
        </w:rPr>
        <w:t>Cel</w:t>
      </w:r>
      <w:r w:rsidR="00935637">
        <w:rPr>
          <w:color w:val="000000"/>
        </w:rPr>
        <w:t>em</w:t>
      </w:r>
      <w:r w:rsidRPr="007673AF">
        <w:rPr>
          <w:color w:val="000000"/>
        </w:rPr>
        <w:t xml:space="preserve"> </w:t>
      </w:r>
      <w:r w:rsidR="005E4DF3" w:rsidRPr="007673AF">
        <w:rPr>
          <w:color w:val="000000"/>
        </w:rPr>
        <w:t>pro</w:t>
      </w:r>
      <w:r w:rsidR="005E4DF3">
        <w:rPr>
          <w:color w:val="000000"/>
        </w:rPr>
        <w:t>jektowanej</w:t>
      </w:r>
      <w:r w:rsidR="005E4DF3" w:rsidRPr="007673AF">
        <w:rPr>
          <w:color w:val="000000"/>
        </w:rPr>
        <w:t xml:space="preserve"> </w:t>
      </w:r>
      <w:r w:rsidRPr="007673AF">
        <w:rPr>
          <w:color w:val="000000"/>
        </w:rPr>
        <w:t xml:space="preserve">ustawy </w:t>
      </w:r>
      <w:r w:rsidR="00935637">
        <w:rPr>
          <w:color w:val="000000"/>
        </w:rPr>
        <w:t xml:space="preserve">jest </w:t>
      </w:r>
      <w:r w:rsidRPr="007673AF">
        <w:rPr>
          <w:color w:val="000000"/>
        </w:rPr>
        <w:t>wzmocnienie nadzoru nad ubojem zwierząt rzeźnych oraz bezpieczeństwem prod</w:t>
      </w:r>
      <w:r w:rsidR="008D1D80">
        <w:rPr>
          <w:color w:val="000000"/>
        </w:rPr>
        <w:t xml:space="preserve">uktów pochodzenia zwierzęcego </w:t>
      </w:r>
      <w:r w:rsidRPr="007673AF">
        <w:rPr>
          <w:color w:val="000000"/>
        </w:rPr>
        <w:t>przez likwidację następujących problemów:</w:t>
      </w:r>
    </w:p>
    <w:p w14:paraId="09162730" w14:textId="6361DF8A" w:rsidR="00B721B8" w:rsidRPr="007673AF" w:rsidRDefault="00052372" w:rsidP="0056494F">
      <w:pPr>
        <w:tabs>
          <w:tab w:val="right" w:pos="9072"/>
        </w:tabs>
        <w:ind w:left="709" w:hanging="425"/>
        <w:rPr>
          <w:color w:val="000000"/>
        </w:rPr>
      </w:pPr>
      <w:r>
        <w:rPr>
          <w:color w:val="000000"/>
        </w:rPr>
        <w:t>1</w:t>
      </w:r>
      <w:r w:rsidR="00B721B8" w:rsidRPr="007673AF">
        <w:rPr>
          <w:color w:val="000000"/>
        </w:rPr>
        <w:t>)</w:t>
      </w:r>
      <w:r w:rsidR="00B721B8" w:rsidRPr="007673AF">
        <w:rPr>
          <w:color w:val="000000"/>
        </w:rPr>
        <w:tab/>
        <w:t>ograniczone możliwości nadzoru nad rzeźniami poza godzinami działalności zgłoszonymi właściwemu po</w:t>
      </w:r>
      <w:r w:rsidR="008D1D80">
        <w:rPr>
          <w:color w:val="000000"/>
        </w:rPr>
        <w:t>wiatowemu lekarzowi weterynarii;</w:t>
      </w:r>
    </w:p>
    <w:p w14:paraId="31EA117D" w14:textId="52125564" w:rsidR="00B721B8" w:rsidRPr="007673AF" w:rsidRDefault="00052372" w:rsidP="0056494F">
      <w:pPr>
        <w:tabs>
          <w:tab w:val="right" w:pos="9072"/>
        </w:tabs>
        <w:ind w:left="709" w:hanging="425"/>
        <w:rPr>
          <w:color w:val="000000"/>
        </w:rPr>
      </w:pPr>
      <w:r>
        <w:rPr>
          <w:color w:val="000000"/>
        </w:rPr>
        <w:t>2</w:t>
      </w:r>
      <w:r w:rsidR="00B721B8" w:rsidRPr="007673AF">
        <w:rPr>
          <w:color w:val="000000"/>
        </w:rPr>
        <w:t>)</w:t>
      </w:r>
      <w:r w:rsidR="00B721B8" w:rsidRPr="007673AF">
        <w:rPr>
          <w:color w:val="000000"/>
        </w:rPr>
        <w:tab/>
        <w:t xml:space="preserve">wysokie ryzyko występowania nieprawidłowości w zakresie nadzoru nad ubojem </w:t>
      </w:r>
      <w:r w:rsidR="00CA1455">
        <w:rPr>
          <w:color w:val="000000"/>
        </w:rPr>
        <w:br/>
      </w:r>
      <w:r w:rsidR="00B721B8" w:rsidRPr="007673AF">
        <w:rPr>
          <w:color w:val="000000"/>
        </w:rPr>
        <w:t>w rzeźniach w związku ze statusem prawnym nadzorujących taki ubój lekarz weterynarii wyznaczonych do wykonywania określonych czynności urzędowych w i</w:t>
      </w:r>
      <w:r w:rsidR="008D1D80">
        <w:rPr>
          <w:color w:val="000000"/>
        </w:rPr>
        <w:t>mieniu Inspekcji Weterynaryjnej;</w:t>
      </w:r>
    </w:p>
    <w:p w14:paraId="7BADB2F6" w14:textId="6DA2D598" w:rsidR="00B721B8" w:rsidRPr="007673AF" w:rsidRDefault="00052372" w:rsidP="0056494F">
      <w:pPr>
        <w:tabs>
          <w:tab w:val="right" w:pos="9072"/>
        </w:tabs>
        <w:ind w:left="709" w:hanging="425"/>
        <w:rPr>
          <w:color w:val="000000"/>
        </w:rPr>
      </w:pPr>
      <w:r>
        <w:rPr>
          <w:color w:val="000000"/>
        </w:rPr>
        <w:t>3</w:t>
      </w:r>
      <w:r w:rsidR="00B721B8" w:rsidRPr="007673AF">
        <w:rPr>
          <w:color w:val="000000"/>
        </w:rPr>
        <w:t>)</w:t>
      </w:r>
      <w:r w:rsidR="00B721B8" w:rsidRPr="007673AF">
        <w:rPr>
          <w:color w:val="000000"/>
        </w:rPr>
        <w:tab/>
        <w:t>ukrywanie przez posiadaczy zwierząt gospodarskich sprzedających te zwierzęta do uboju informacji o wcześ</w:t>
      </w:r>
      <w:r w:rsidR="008D1D80">
        <w:rPr>
          <w:color w:val="000000"/>
        </w:rPr>
        <w:t>niejszym leczeniu tych zwierząt;</w:t>
      </w:r>
    </w:p>
    <w:p w14:paraId="28F77AE9" w14:textId="7D648D1E" w:rsidR="00902ABD" w:rsidRDefault="00052372" w:rsidP="0056494F">
      <w:pPr>
        <w:tabs>
          <w:tab w:val="right" w:pos="9072"/>
        </w:tabs>
        <w:ind w:left="709" w:hanging="425"/>
        <w:rPr>
          <w:color w:val="000000"/>
        </w:rPr>
      </w:pPr>
      <w:r>
        <w:rPr>
          <w:color w:val="000000"/>
        </w:rPr>
        <w:t>4</w:t>
      </w:r>
      <w:r w:rsidR="00DC0AF0">
        <w:rPr>
          <w:color w:val="000000"/>
        </w:rPr>
        <w:t>)</w:t>
      </w:r>
      <w:r w:rsidR="00DC0AF0">
        <w:rPr>
          <w:color w:val="000000"/>
        </w:rPr>
        <w:tab/>
      </w:r>
      <w:r w:rsidR="00B721B8" w:rsidRPr="007673AF">
        <w:rPr>
          <w:color w:val="000000"/>
        </w:rPr>
        <w:t xml:space="preserve">występowanie przypadków powtórnego wykorzystywania paszportów i kolczyków identyfikacyjnych bydła po dokonaniu uboju zwierząt, które były zaopatrzone </w:t>
      </w:r>
      <w:r w:rsidR="00506990">
        <w:rPr>
          <w:color w:val="000000"/>
        </w:rPr>
        <w:br/>
      </w:r>
      <w:r w:rsidR="00B721B8" w:rsidRPr="007673AF">
        <w:rPr>
          <w:color w:val="000000"/>
        </w:rPr>
        <w:t>w te paszporty i kolczyki</w:t>
      </w:r>
      <w:r w:rsidR="008D1D80">
        <w:rPr>
          <w:color w:val="000000"/>
        </w:rPr>
        <w:t>;</w:t>
      </w:r>
    </w:p>
    <w:p w14:paraId="51B77D4E" w14:textId="3DFFCB3F" w:rsidR="00B721B8" w:rsidRPr="007673AF" w:rsidRDefault="00052372" w:rsidP="0056494F">
      <w:pPr>
        <w:tabs>
          <w:tab w:val="right" w:pos="9072"/>
        </w:tabs>
        <w:ind w:left="709" w:hanging="425"/>
        <w:rPr>
          <w:color w:val="000000"/>
        </w:rPr>
      </w:pPr>
      <w:r>
        <w:rPr>
          <w:color w:val="000000"/>
        </w:rPr>
        <w:t>5</w:t>
      </w:r>
      <w:r w:rsidR="00902ABD" w:rsidRPr="007673AF">
        <w:rPr>
          <w:color w:val="000000"/>
        </w:rPr>
        <w:t>)</w:t>
      </w:r>
      <w:r w:rsidR="00902ABD" w:rsidRPr="007673AF">
        <w:rPr>
          <w:color w:val="000000"/>
        </w:rPr>
        <w:tab/>
      </w:r>
      <w:r w:rsidR="00902ABD">
        <w:rPr>
          <w:color w:val="000000"/>
        </w:rPr>
        <w:t>zbyt pracochłonne i czasochłonne procedury nakładania sankcji na posiadaczy zwierząt za naruszenia przepisów o identyfikacji i rejestracji zwierząt</w:t>
      </w:r>
      <w:r w:rsidR="00B721B8" w:rsidRPr="007673AF">
        <w:rPr>
          <w:color w:val="000000"/>
        </w:rPr>
        <w:t>.</w:t>
      </w:r>
    </w:p>
    <w:p w14:paraId="074EEF95" w14:textId="03337037" w:rsidR="00B721B8" w:rsidRPr="007673AF" w:rsidRDefault="00B721B8" w:rsidP="00B721B8">
      <w:pPr>
        <w:widowControl/>
        <w:autoSpaceDE/>
        <w:adjustRightInd/>
        <w:spacing w:line="240" w:lineRule="auto"/>
        <w:jc w:val="left"/>
        <w:rPr>
          <w:lang w:eastAsia="ar-SA"/>
        </w:rPr>
      </w:pPr>
    </w:p>
    <w:p w14:paraId="7A49DD39" w14:textId="55922E1B" w:rsidR="00B721B8" w:rsidRPr="007673AF" w:rsidRDefault="00935637" w:rsidP="00B721B8">
      <w:pPr>
        <w:pStyle w:val="Tekstpodstawowy"/>
        <w:spacing w:before="240" w:after="0"/>
        <w:ind w:firstLine="709"/>
      </w:pPr>
      <w:r>
        <w:rPr>
          <w:color w:val="000000"/>
        </w:rPr>
        <w:t>L</w:t>
      </w:r>
      <w:r w:rsidRPr="007673AF">
        <w:rPr>
          <w:color w:val="000000"/>
        </w:rPr>
        <w:t>ikwidacj</w:t>
      </w:r>
      <w:r>
        <w:rPr>
          <w:color w:val="000000"/>
        </w:rPr>
        <w:t>i</w:t>
      </w:r>
      <w:r w:rsidRPr="007673AF">
        <w:rPr>
          <w:color w:val="000000"/>
        </w:rPr>
        <w:t xml:space="preserve"> </w:t>
      </w:r>
      <w:r>
        <w:rPr>
          <w:color w:val="000000"/>
        </w:rPr>
        <w:t>wymienionych</w:t>
      </w:r>
      <w:r w:rsidRPr="007673AF">
        <w:rPr>
          <w:color w:val="000000"/>
        </w:rPr>
        <w:t xml:space="preserve"> problemów</w:t>
      </w:r>
      <w:r w:rsidRPr="007673AF">
        <w:t xml:space="preserve"> </w:t>
      </w:r>
      <w:r w:rsidR="00B721B8" w:rsidRPr="007673AF">
        <w:t>będ</w:t>
      </w:r>
      <w:r w:rsidR="00A740BA">
        <w:t>zie</w:t>
      </w:r>
      <w:r w:rsidR="00B721B8" w:rsidRPr="007673AF">
        <w:t xml:space="preserve"> służył</w:t>
      </w:r>
      <w:r w:rsidR="00A740BA">
        <w:t>o</w:t>
      </w:r>
      <w:r w:rsidR="00B721B8" w:rsidRPr="007673AF">
        <w:t>:</w:t>
      </w:r>
    </w:p>
    <w:p w14:paraId="147B19D3" w14:textId="77777777" w:rsidR="00B721B8" w:rsidRPr="007673AF" w:rsidRDefault="00B721B8" w:rsidP="00B721B8">
      <w:pPr>
        <w:pStyle w:val="Tekstpodstawowy"/>
        <w:numPr>
          <w:ilvl w:val="0"/>
          <w:numId w:val="36"/>
        </w:numPr>
        <w:spacing w:after="0"/>
        <w:ind w:hanging="436"/>
      </w:pPr>
      <w:r w:rsidRPr="007673AF">
        <w:t>nałożenie na podmioty nadzorowane nowych obowiązków w zakresie:</w:t>
      </w:r>
    </w:p>
    <w:p w14:paraId="519A6FAB" w14:textId="77777777" w:rsidR="00B721B8" w:rsidRPr="007673AF" w:rsidRDefault="00B721B8" w:rsidP="00B721B8">
      <w:pPr>
        <w:pStyle w:val="Tekstpodstawowy"/>
        <w:spacing w:after="0"/>
        <w:ind w:left="720"/>
      </w:pPr>
      <w:r w:rsidRPr="007673AF">
        <w:t>a)</w:t>
      </w:r>
      <w:r w:rsidRPr="007673AF">
        <w:tab/>
        <w:t xml:space="preserve">nagrywania obrazu w rzeźniach oraz </w:t>
      </w:r>
    </w:p>
    <w:p w14:paraId="2CBADFEB" w14:textId="77777777" w:rsidR="00B721B8" w:rsidRPr="007673AF" w:rsidRDefault="00B721B8" w:rsidP="00B721B8">
      <w:pPr>
        <w:pStyle w:val="Tekstpodstawowy"/>
        <w:spacing w:after="0"/>
        <w:ind w:left="720"/>
      </w:pPr>
      <w:r w:rsidRPr="007673AF">
        <w:t>b)</w:t>
      </w:r>
      <w:r w:rsidRPr="007673AF">
        <w:tab/>
        <w:t>prowadzenia ewidencji leczenia zwierząt gospodarskich w formie chronologicznie wypełnianej książki w miejsce dotychczasowego zbioru odrębnych dokumentów;</w:t>
      </w:r>
    </w:p>
    <w:p w14:paraId="182D0A53" w14:textId="6AF9B3D9" w:rsidR="00403A83" w:rsidRPr="007673AF" w:rsidRDefault="00403A83" w:rsidP="00403A83">
      <w:pPr>
        <w:pStyle w:val="Tekstpodstawowy"/>
        <w:numPr>
          <w:ilvl w:val="0"/>
          <w:numId w:val="36"/>
        </w:numPr>
        <w:spacing w:after="0"/>
        <w:ind w:hanging="436"/>
      </w:pPr>
      <w:r w:rsidRPr="007673AF">
        <w:t xml:space="preserve">wykorzystywanie w większym stopniu do nadzoru nad ubojem zwierząt w rzeźni etatowych pracowników </w:t>
      </w:r>
      <w:r w:rsidR="008D1D80" w:rsidRPr="008D1D80">
        <w:t>Inspekcji Weterynaryjnej</w:t>
      </w:r>
      <w:r w:rsidRPr="007673AF">
        <w:t xml:space="preserve"> w miejsce osób wyznaczonych do wykonywania czynności urzędowych w imieniu </w:t>
      </w:r>
      <w:r w:rsidR="008D1D80" w:rsidRPr="008D1D80">
        <w:t>Inspekcji Weterynaryjnej</w:t>
      </w:r>
      <w:r w:rsidRPr="007673AF">
        <w:t xml:space="preserve">, szczególnie </w:t>
      </w:r>
      <w:r w:rsidR="008D1D80">
        <w:br/>
      </w:r>
      <w:r w:rsidRPr="007673AF">
        <w:t>w rzeźniach o dużej mocy produkcyjnej;</w:t>
      </w:r>
    </w:p>
    <w:p w14:paraId="12F1BE5D" w14:textId="378E6C4F" w:rsidR="00B721B8" w:rsidRPr="007673AF" w:rsidRDefault="00B721B8" w:rsidP="00B721B8">
      <w:pPr>
        <w:pStyle w:val="Tekstpodstawowy"/>
        <w:numPr>
          <w:ilvl w:val="0"/>
          <w:numId w:val="36"/>
        </w:numPr>
        <w:spacing w:after="0"/>
        <w:ind w:hanging="436"/>
      </w:pPr>
      <w:r w:rsidRPr="007673AF">
        <w:lastRenderedPageBreak/>
        <w:t xml:space="preserve">rozszerzenie nadzoru Inspekcji Weterynaryjnej nad obrotem i ilością stosowanych produktów leczniczych weterynaryjnych o </w:t>
      </w:r>
      <w:r w:rsidR="008D1D80">
        <w:t xml:space="preserve">nadzór w gospodarstwach, w których </w:t>
      </w:r>
      <w:r w:rsidR="008D1D80" w:rsidRPr="007673AF">
        <w:t xml:space="preserve">są </w:t>
      </w:r>
      <w:r w:rsidRPr="007673AF">
        <w:t>utrzymywane zwierzęta;</w:t>
      </w:r>
    </w:p>
    <w:p w14:paraId="7EF34325" w14:textId="735127EE" w:rsidR="00291F61" w:rsidRDefault="00403A83" w:rsidP="00667191">
      <w:pPr>
        <w:pStyle w:val="Tekstpodstawowy"/>
        <w:numPr>
          <w:ilvl w:val="0"/>
          <w:numId w:val="36"/>
        </w:numPr>
        <w:spacing w:after="0"/>
        <w:ind w:hanging="436"/>
      </w:pPr>
      <w:r w:rsidRPr="007673AF">
        <w:t>wprowadzenie szczegółowych zasad postępowania z paszportami i kolczykami identyfikacyjnymi zwierząt poddanych ubojowi, ubojowi z konieczności, zabitych lub padłych, w szczególności w zakresie określenia terminów i sposobów niszczenia albo unieważniania paszportów i kolczyków oraz przekazywania takich paszportów do A</w:t>
      </w:r>
      <w:r w:rsidR="00A83455">
        <w:t xml:space="preserve">gencji </w:t>
      </w:r>
      <w:r w:rsidRPr="007673AF">
        <w:t>R</w:t>
      </w:r>
      <w:r w:rsidR="00A83455">
        <w:t xml:space="preserve">estrukturyzacji </w:t>
      </w:r>
      <w:r w:rsidRPr="007673AF">
        <w:t>i</w:t>
      </w:r>
      <w:r w:rsidR="00A83455">
        <w:t xml:space="preserve"> </w:t>
      </w:r>
      <w:r w:rsidRPr="007673AF">
        <w:t>M</w:t>
      </w:r>
      <w:r w:rsidR="00A83455">
        <w:t xml:space="preserve">odernizacji </w:t>
      </w:r>
      <w:r w:rsidRPr="007673AF">
        <w:t>R</w:t>
      </w:r>
      <w:r w:rsidR="00A83455">
        <w:t>olnictwa</w:t>
      </w:r>
      <w:r w:rsidR="00291F61">
        <w:t>;</w:t>
      </w:r>
    </w:p>
    <w:p w14:paraId="5F20AFB4" w14:textId="697E6853" w:rsidR="00B721B8" w:rsidRPr="007673AF" w:rsidRDefault="005C0D04">
      <w:pPr>
        <w:pStyle w:val="Tekstpodstawowy"/>
        <w:numPr>
          <w:ilvl w:val="0"/>
          <w:numId w:val="36"/>
        </w:numPr>
        <w:spacing w:after="0"/>
        <w:ind w:hanging="436"/>
      </w:pPr>
      <w:r w:rsidRPr="005C0D04">
        <w:t xml:space="preserve">umożliwienie organom Inspekcji Weterynaryjnej nakładania grzywien do 5 000 zł </w:t>
      </w:r>
      <w:r w:rsidR="00CE160B">
        <w:br/>
      </w:r>
      <w:r w:rsidRPr="005C0D04">
        <w:t>w postępowaniu mandatowym w sprawach o czyny określone w art. 33 ust. 1 ustawy z dnia 2 kwietnia 2004 r. o systemie identyfikacji i rejestracji zwierząt</w:t>
      </w:r>
      <w:r w:rsidR="00403A83" w:rsidRPr="007673AF">
        <w:t>.</w:t>
      </w:r>
    </w:p>
    <w:p w14:paraId="040175E5" w14:textId="77777777" w:rsidR="00B721B8" w:rsidRPr="007673AF" w:rsidRDefault="00B721B8" w:rsidP="00B721B8">
      <w:pPr>
        <w:pStyle w:val="Tekstpodstawowy"/>
        <w:spacing w:after="0"/>
      </w:pPr>
    </w:p>
    <w:p w14:paraId="1012911F" w14:textId="11187EB8" w:rsidR="002D33C4" w:rsidRPr="007673AF" w:rsidRDefault="005925AD" w:rsidP="005D0B3F">
      <w:pPr>
        <w:tabs>
          <w:tab w:val="right" w:pos="9072"/>
        </w:tabs>
        <w:ind w:firstLine="709"/>
      </w:pPr>
      <w:r w:rsidRPr="007673AF">
        <w:rPr>
          <w:color w:val="000000"/>
        </w:rPr>
        <w:t>Ponadto, projektowana ustawa przewiduje</w:t>
      </w:r>
      <w:r w:rsidR="004B6618">
        <w:rPr>
          <w:color w:val="000000"/>
        </w:rPr>
        <w:t xml:space="preserve"> w szczególności</w:t>
      </w:r>
      <w:r w:rsidR="0056494F">
        <w:rPr>
          <w:color w:val="000000"/>
        </w:rPr>
        <w:t xml:space="preserve"> </w:t>
      </w:r>
      <w:r w:rsidR="007127F7">
        <w:rPr>
          <w:color w:val="000000"/>
        </w:rPr>
        <w:t xml:space="preserve">usunięcie wątpliwości </w:t>
      </w:r>
      <w:bookmarkStart w:id="0" w:name="_GoBack"/>
      <w:bookmarkEnd w:id="0"/>
      <w:r w:rsidR="007127F7">
        <w:rPr>
          <w:color w:val="000000"/>
        </w:rPr>
        <w:t xml:space="preserve">dotyczących możliwości </w:t>
      </w:r>
      <w:r w:rsidR="00B721B8" w:rsidRPr="007673AF">
        <w:rPr>
          <w:color w:val="000000"/>
        </w:rPr>
        <w:t>wyznacz</w:t>
      </w:r>
      <w:r w:rsidR="007127F7">
        <w:rPr>
          <w:color w:val="000000"/>
        </w:rPr>
        <w:t>a</w:t>
      </w:r>
      <w:r w:rsidR="00B721B8" w:rsidRPr="007673AF">
        <w:rPr>
          <w:color w:val="000000"/>
        </w:rPr>
        <w:t>nia lekarzy weterynarii do wykonywania w imieniu I</w:t>
      </w:r>
      <w:r w:rsidR="0056494F">
        <w:rPr>
          <w:color w:val="000000"/>
        </w:rPr>
        <w:t xml:space="preserve">nspekcji </w:t>
      </w:r>
      <w:r w:rsidR="00B721B8" w:rsidRPr="007673AF">
        <w:rPr>
          <w:color w:val="000000"/>
        </w:rPr>
        <w:t>W</w:t>
      </w:r>
      <w:r w:rsidR="0056494F">
        <w:rPr>
          <w:color w:val="000000"/>
        </w:rPr>
        <w:t>eterynaryjnej</w:t>
      </w:r>
      <w:r w:rsidR="00B721B8" w:rsidRPr="007673AF">
        <w:rPr>
          <w:color w:val="000000"/>
        </w:rPr>
        <w:t xml:space="preserve"> czynności urzędowych będących czynnościami pomocniczymi niewymagającymi kwalifikacji lekarza weterynarii</w:t>
      </w:r>
      <w:r w:rsidR="0056494F">
        <w:rPr>
          <w:color w:val="000000"/>
        </w:rPr>
        <w:t>. Brak takiej możliwości</w:t>
      </w:r>
      <w:r w:rsidR="00B721B8" w:rsidRPr="007673AF">
        <w:rPr>
          <w:color w:val="000000"/>
        </w:rPr>
        <w:t xml:space="preserve"> nie znajd</w:t>
      </w:r>
      <w:r w:rsidR="007127F7">
        <w:rPr>
          <w:color w:val="000000"/>
        </w:rPr>
        <w:t>owałby</w:t>
      </w:r>
      <w:r w:rsidR="00B721B8" w:rsidRPr="007673AF">
        <w:rPr>
          <w:color w:val="000000"/>
        </w:rPr>
        <w:t xml:space="preserve"> uzasadnienia z punktu widzenia zapewnienia właściwego wykonywania tych czynności </w:t>
      </w:r>
      <w:r w:rsidR="0056494F">
        <w:rPr>
          <w:color w:val="000000"/>
        </w:rPr>
        <w:t>oraz</w:t>
      </w:r>
      <w:r w:rsidR="00B721B8" w:rsidRPr="007673AF">
        <w:rPr>
          <w:color w:val="000000"/>
        </w:rPr>
        <w:t xml:space="preserve"> </w:t>
      </w:r>
      <w:r w:rsidR="008A35F6">
        <w:rPr>
          <w:color w:val="000000"/>
        </w:rPr>
        <w:t>mó</w:t>
      </w:r>
      <w:r w:rsidR="007127F7">
        <w:rPr>
          <w:color w:val="000000"/>
        </w:rPr>
        <w:t xml:space="preserve">głby </w:t>
      </w:r>
      <w:r w:rsidR="00B721B8" w:rsidRPr="007673AF">
        <w:rPr>
          <w:color w:val="000000"/>
        </w:rPr>
        <w:t>stanowi</w:t>
      </w:r>
      <w:r w:rsidR="007127F7">
        <w:rPr>
          <w:color w:val="000000"/>
        </w:rPr>
        <w:t>ć</w:t>
      </w:r>
      <w:r w:rsidR="00B721B8" w:rsidRPr="007673AF">
        <w:rPr>
          <w:color w:val="000000"/>
        </w:rPr>
        <w:t xml:space="preserve"> nieuzasadnione ogranicze</w:t>
      </w:r>
      <w:r w:rsidR="00035FB3" w:rsidRPr="007673AF">
        <w:rPr>
          <w:color w:val="000000"/>
        </w:rPr>
        <w:t>nie wolności wykonywania zawodu.</w:t>
      </w:r>
    </w:p>
    <w:p w14:paraId="335608A9" w14:textId="77777777" w:rsidR="00B721B8" w:rsidRPr="007673AF" w:rsidRDefault="00B721B8" w:rsidP="00B721B8">
      <w:pPr>
        <w:pStyle w:val="Tekstpodstawowy"/>
        <w:tabs>
          <w:tab w:val="clear" w:pos="284"/>
          <w:tab w:val="clear" w:pos="567"/>
          <w:tab w:val="left" w:pos="708"/>
        </w:tabs>
        <w:jc w:val="center"/>
        <w:rPr>
          <w:b/>
          <w:bCs/>
        </w:rPr>
      </w:pPr>
      <w:r w:rsidRPr="007673AF">
        <w:rPr>
          <w:b/>
          <w:bCs/>
        </w:rPr>
        <w:t>Obowiązek nagrywania obrazu w rzeźniach</w:t>
      </w:r>
    </w:p>
    <w:p w14:paraId="0697104B" w14:textId="381CE53D" w:rsidR="00B721B8" w:rsidRPr="007673AF" w:rsidRDefault="00B721B8" w:rsidP="00B721B8">
      <w:pPr>
        <w:pStyle w:val="Tekstpodstawowy"/>
        <w:tabs>
          <w:tab w:val="clear" w:pos="284"/>
          <w:tab w:val="clear" w:pos="567"/>
          <w:tab w:val="left" w:pos="708"/>
        </w:tabs>
        <w:spacing w:after="0"/>
        <w:ind w:firstLine="709"/>
      </w:pPr>
      <w:r w:rsidRPr="007673AF">
        <w:t>Wprowadzenie obowiązku nagrywania obrazu w rzeźniach, przewidziane</w:t>
      </w:r>
      <w:r w:rsidR="002A177B">
        <w:t>go</w:t>
      </w:r>
      <w:r w:rsidRPr="007673AF">
        <w:t xml:space="preserve"> w art. 1 pkt 1 pro</w:t>
      </w:r>
      <w:r w:rsidR="002A177B">
        <w:t>jektowanej</w:t>
      </w:r>
      <w:r w:rsidRPr="007673AF">
        <w:t xml:space="preserve"> ustawy, ma służyć poprawieniu skuteczności nadzoru nad przestrzegani</w:t>
      </w:r>
      <w:r w:rsidR="002A177B">
        <w:t>em</w:t>
      </w:r>
      <w:r w:rsidRPr="007673AF">
        <w:t xml:space="preserve"> wymagań w zakresie dobrostanu zwierząt podczas obchodzenia się ze zwierzętami w rzeźniach. Biorąc pod uwagę koszty wprowadzenia wymienionego obowiązku, z jego </w:t>
      </w:r>
      <w:r w:rsidR="00DA0824">
        <w:t>zakresu wyłączono małe rzeźnie (</w:t>
      </w:r>
      <w:r w:rsidRPr="007673AF">
        <w:t>rzeźnie wyłączone, na mocy rozporządzenia Rady (WE) nr 1099/2009 z dnia 24 września 2009 r. w sprawie ochrony z</w:t>
      </w:r>
      <w:r w:rsidR="00DA0824">
        <w:t>wierząt podczas ich uśmiercania,</w:t>
      </w:r>
      <w:r w:rsidRPr="007673AF">
        <w:t xml:space="preserve"> z obowiązku wyznaczenia pracownika odpowiedzialnego za dobrostan zwierząt</w:t>
      </w:r>
      <w:r w:rsidR="00DA0824">
        <w:t>)</w:t>
      </w:r>
      <w:r w:rsidRPr="007673AF">
        <w:t>. W art. 1 pkt </w:t>
      </w:r>
      <w:r w:rsidR="002655BC">
        <w:t>2</w:t>
      </w:r>
      <w:r w:rsidRPr="007673AF">
        <w:t xml:space="preserve"> projektowanej ustawy przewidziano, że naruszeni</w:t>
      </w:r>
      <w:r w:rsidR="00DA0824">
        <w:t>e</w:t>
      </w:r>
      <w:r w:rsidRPr="007673AF">
        <w:t xml:space="preserve"> powyższego obowiązku będzie podlegał</w:t>
      </w:r>
      <w:r w:rsidR="00DA0824">
        <w:t>o</w:t>
      </w:r>
      <w:r w:rsidRPr="007673AF">
        <w:t xml:space="preserve"> sankcji w postaci kary administracyjnej. Takie rozwiązanie przyjęto z uwagi na długotrwałość postępowań sądowych w sprawach o wykroczenia.</w:t>
      </w:r>
    </w:p>
    <w:p w14:paraId="6C58B900" w14:textId="608F9CFA" w:rsidR="00B721B8" w:rsidRPr="007673AF" w:rsidRDefault="00B721B8" w:rsidP="00B721B8">
      <w:pPr>
        <w:pStyle w:val="Tekstpodstawowy"/>
        <w:ind w:firstLine="709"/>
      </w:pPr>
      <w:r w:rsidRPr="007673AF">
        <w:t xml:space="preserve">Sankcji na podstawie proponowanych przepisów nie będzie podlegało naruszenie określonego w projektowanym art. 34b ust. 3 pkt 6 ustawy z dnia 21 sierpnia 1997 r. o ochronie </w:t>
      </w:r>
      <w:r w:rsidRPr="007673AF">
        <w:lastRenderedPageBreak/>
        <w:t>zwierząt</w:t>
      </w:r>
      <w:r w:rsidR="002655B8">
        <w:t>,</w:t>
      </w:r>
      <w:r w:rsidRPr="007673AF">
        <w:t xml:space="preserve"> obowiązku przetwarzania danych osobowych zawartych w nagraniach wyłącznie do cel</w:t>
      </w:r>
      <w:r w:rsidR="002655B8">
        <w:t>ów, dla których zostały zebrane</w:t>
      </w:r>
      <w:r w:rsidRPr="007673AF">
        <w:t xml:space="preserve"> oraz wyłącznie w okresie 3 miesięcy od dnia wykonania takich nagrań. Czyny stanowiące wymienione naruszenie stanowią również naruszenie art. 6 ust.</w:t>
      </w:r>
      <w:r w:rsidR="00D56CB6">
        <w:t> </w:t>
      </w:r>
      <w:r w:rsidRPr="007673AF">
        <w:t xml:space="preserve">1 lit. c rozporządzenia Parlamentu Europejskiego i Rady (UE) 2016/679 z dnia 27 kwietnia 2016 r. w sprawie ochrony osób fizycznych w związku z przetwarzaniem danych osobowych </w:t>
      </w:r>
      <w:r w:rsidR="00E17DE6">
        <w:br/>
      </w:r>
      <w:r w:rsidRPr="007673AF">
        <w:t xml:space="preserve">i w sprawie swobodnego przepływu takich danych oraz uchylenia dyrektywy 95/46/WE (ogólne rozporządzenie o ochronie danych) oraz podlegają karze pieniężnej zgodnie z art. 83 ust. 5 lit. a tego rozporządzenia. </w:t>
      </w:r>
    </w:p>
    <w:p w14:paraId="22BE3834" w14:textId="77777777" w:rsidR="00B721B8" w:rsidRPr="007673AF" w:rsidRDefault="00B721B8" w:rsidP="00B721B8">
      <w:pPr>
        <w:pStyle w:val="Tekstpodstawowy"/>
        <w:tabs>
          <w:tab w:val="clear" w:pos="284"/>
          <w:tab w:val="clear" w:pos="567"/>
          <w:tab w:val="left" w:pos="708"/>
        </w:tabs>
        <w:spacing w:before="120"/>
        <w:jc w:val="center"/>
        <w:rPr>
          <w:b/>
          <w:bCs/>
        </w:rPr>
      </w:pPr>
      <w:r w:rsidRPr="007673AF">
        <w:rPr>
          <w:b/>
          <w:bCs/>
        </w:rPr>
        <w:t xml:space="preserve">Ewidencja leczenia zwierząt gospodarskich w formie </w:t>
      </w:r>
      <w:r w:rsidRPr="007673AF">
        <w:rPr>
          <w:b/>
          <w:bCs/>
        </w:rPr>
        <w:br/>
        <w:t>chronologicznie wypełnianej książki</w:t>
      </w:r>
    </w:p>
    <w:p w14:paraId="388D7A6D" w14:textId="14BA9F46" w:rsidR="005D19D1" w:rsidRDefault="00B721B8" w:rsidP="00B721B8">
      <w:pPr>
        <w:pStyle w:val="Tekstpodstawowy"/>
        <w:tabs>
          <w:tab w:val="clear" w:pos="284"/>
          <w:tab w:val="clear" w:pos="567"/>
          <w:tab w:val="left" w:pos="708"/>
        </w:tabs>
        <w:spacing w:after="0"/>
        <w:ind w:firstLine="709"/>
      </w:pPr>
      <w:r w:rsidRPr="007673AF">
        <w:t xml:space="preserve">Wprowadzenie obowiązku prowadzenia ewidencji leczenia zwierząt gospodarskich </w:t>
      </w:r>
      <w:r w:rsidRPr="007673AF">
        <w:br/>
        <w:t>w formie chronologicznie wypełnianej książki w miejsce dotychczasowego zbioru odrębnych dokumentów, przewidziane</w:t>
      </w:r>
      <w:r w:rsidR="00DF1173">
        <w:t>go</w:t>
      </w:r>
      <w:r w:rsidRPr="007673AF">
        <w:t xml:space="preserve"> w </w:t>
      </w:r>
      <w:r w:rsidRPr="000B384C">
        <w:t>art. </w:t>
      </w:r>
      <w:r w:rsidR="002F7710">
        <w:t>5</w:t>
      </w:r>
      <w:r w:rsidRPr="000B384C">
        <w:t xml:space="preserve"> pkt </w:t>
      </w:r>
      <w:r w:rsidR="002F7710">
        <w:t>1</w:t>
      </w:r>
      <w:r w:rsidRPr="007673AF">
        <w:t xml:space="preserve"> pro</w:t>
      </w:r>
      <w:r w:rsidR="00DF1173">
        <w:t>jektowanej</w:t>
      </w:r>
      <w:r w:rsidRPr="007673AF">
        <w:t xml:space="preserve"> ustawy, jest skutkiem dotychczasowych doświadczeń z egzekwowania przez Inspekcję Weterynaryjną przepisów </w:t>
      </w:r>
      <w:r w:rsidR="00DF1173">
        <w:br/>
        <w:t>dotyczących</w:t>
      </w:r>
      <w:r w:rsidRPr="007673AF">
        <w:t xml:space="preserve"> prowadzeni</w:t>
      </w:r>
      <w:r w:rsidR="00DF1173">
        <w:t>a</w:t>
      </w:r>
      <w:r w:rsidRPr="007673AF">
        <w:t xml:space="preserve"> wymienionej ewidencji, t</w:t>
      </w:r>
      <w:r w:rsidR="00DF1173">
        <w:t xml:space="preserve">j. </w:t>
      </w:r>
      <w:r w:rsidRPr="007673AF">
        <w:t xml:space="preserve">art. 53 ustawy z dnia 11 marca 2004 r. </w:t>
      </w:r>
      <w:r w:rsidR="00DF1173">
        <w:br/>
      </w:r>
      <w:r w:rsidRPr="007673AF">
        <w:t xml:space="preserve">o ochronie zdrowia zwierząt oraz zwalczaniu chorób zakaźnych zwierząt oraz rozporządzenia Ministra Rolnictwa i Rozwoju Wsi z dnia 29 września 2011 r. w sprawie zakresu i sposobu prowadzenia dokumentacji lekarsko–weterynaryjnej i ewidencji leczenia zwierząt oraz wzorów tej dokumentacji i ewidencji. </w:t>
      </w:r>
    </w:p>
    <w:p w14:paraId="273D955D" w14:textId="13BAC4E7" w:rsidR="005D19D1" w:rsidRDefault="005D19D1" w:rsidP="005A10F9">
      <w:pPr>
        <w:pStyle w:val="Tekstpodstawowy"/>
        <w:tabs>
          <w:tab w:val="left" w:pos="708"/>
        </w:tabs>
        <w:spacing w:after="0"/>
        <w:ind w:firstLine="709"/>
      </w:pPr>
      <w:r>
        <w:t xml:space="preserve">Zgodnie z </w:t>
      </w:r>
      <w:r w:rsidR="00FE37DC">
        <w:t>obowiązującymi</w:t>
      </w:r>
      <w:r>
        <w:t xml:space="preserve"> przepisami, ewidencję t</w:t>
      </w:r>
      <w:r w:rsidR="00FE37DC">
        <w:t>ę</w:t>
      </w:r>
      <w:r>
        <w:t xml:space="preserve"> tworzą chronologicznie ułożone oryginały stron </w:t>
      </w:r>
      <w:r w:rsidR="00F750E2">
        <w:t>dokumentacji</w:t>
      </w:r>
      <w:r>
        <w:t xml:space="preserve"> leczenia zwierząt pozostawione posiadaczowi zwierząt przez lekarza weterynarii (kopia każdej strony pozostaje u </w:t>
      </w:r>
      <w:r w:rsidR="007A3A54">
        <w:t xml:space="preserve">tego </w:t>
      </w:r>
      <w:r>
        <w:t xml:space="preserve">lekarza weterynarii), które </w:t>
      </w:r>
      <w:r w:rsidR="000E6AA1">
        <w:t>posiadacz zwierząt</w:t>
      </w:r>
      <w:r>
        <w:t xml:space="preserve"> umieszcza np. w segregatorze. </w:t>
      </w:r>
    </w:p>
    <w:p w14:paraId="767ED876" w14:textId="18E338BB" w:rsidR="00B721B8" w:rsidRPr="007673AF" w:rsidRDefault="00B721B8" w:rsidP="00B721B8">
      <w:pPr>
        <w:pStyle w:val="Tekstpodstawowy"/>
        <w:tabs>
          <w:tab w:val="clear" w:pos="284"/>
          <w:tab w:val="clear" w:pos="567"/>
          <w:tab w:val="left" w:pos="708"/>
        </w:tabs>
        <w:spacing w:after="0"/>
        <w:ind w:firstLine="709"/>
      </w:pPr>
      <w:r w:rsidRPr="007673AF">
        <w:t>Obowiązująca regulacja nie zabezpiecza w pełni przed popełnianiem</w:t>
      </w:r>
      <w:r w:rsidR="00FE37DC">
        <w:t>,</w:t>
      </w:r>
      <w:r w:rsidRPr="007673AF">
        <w:t xml:space="preserve"> również świadomie</w:t>
      </w:r>
      <w:r w:rsidR="00FE37DC">
        <w:t>,</w:t>
      </w:r>
      <w:r w:rsidRPr="007673AF">
        <w:t xml:space="preserve"> </w:t>
      </w:r>
      <w:r w:rsidR="00FE37DC">
        <w:t>błędów</w:t>
      </w:r>
      <w:r w:rsidRPr="007673AF">
        <w:t xml:space="preserve"> w prowadzeniu przez posiadaczy zwierząt ewidencji leczenia zwierząt. Biorąc pod uwagę doświadczenia zebrane w trakcie prowadzenia przez Inspekcję Weterynaryjną monitoringu wody przeznaczonej do pojenia zwierząt należy uznać, że wprowadzenie zmian jest konieczne. </w:t>
      </w:r>
      <w:r w:rsidR="00FE37DC">
        <w:br/>
      </w:r>
      <w:r w:rsidRPr="007673AF">
        <w:t>W trakcie prowadzenia ww.</w:t>
      </w:r>
      <w:r w:rsidR="003F1154">
        <w:t> </w:t>
      </w:r>
      <w:r w:rsidRPr="007673AF">
        <w:t xml:space="preserve">monitoringu wody na obecność pozostałości antybiotyków Inspekcja stwierdzała wielokrotnie ich obecność w wodzie, natomiast posiadacz zwierząt gospodarskich nie posiadał dokumentacji potwierdzającej leczenie zwierząt i podawanie leków przez lekarza weterynarii. </w:t>
      </w:r>
      <w:r w:rsidR="00D77E18">
        <w:t>Brak takiej dokumentacji p</w:t>
      </w:r>
      <w:r w:rsidRPr="007673AF">
        <w:t xml:space="preserve">osiadacz zwierząt </w:t>
      </w:r>
      <w:r w:rsidR="00D77E18">
        <w:t>tłumaczył tym, że</w:t>
      </w:r>
      <w:r w:rsidRPr="007673AF">
        <w:t xml:space="preserve"> zwierzęta nie </w:t>
      </w:r>
      <w:r w:rsidRPr="007673AF">
        <w:lastRenderedPageBreak/>
        <w:t>chorują.</w:t>
      </w:r>
    </w:p>
    <w:p w14:paraId="7B432232" w14:textId="0A10C912" w:rsidR="00B721B8" w:rsidRPr="007673AF" w:rsidRDefault="00B721B8" w:rsidP="00B721B8">
      <w:pPr>
        <w:pStyle w:val="Tekstpodstawowy"/>
        <w:ind w:firstLine="709"/>
      </w:pPr>
      <w:r w:rsidRPr="007673AF">
        <w:t xml:space="preserve">Jednocześnie wyniki kontroli w zakładach leczniczych dla zwierząt (kontrole krzyżowe) wskazują, że leczący lekarze weterynarii nie pozostawiają dokumentacji bezpośrednio </w:t>
      </w:r>
      <w:r w:rsidR="005D19D1">
        <w:br/>
      </w:r>
      <w:r w:rsidRPr="007673AF">
        <w:t xml:space="preserve">po leczeniu zwierząt. W wielu przypadkach przekazują dokumentację drogą pocztową lub </w:t>
      </w:r>
      <w:r w:rsidR="004225C3">
        <w:t>podczas</w:t>
      </w:r>
      <w:r w:rsidRPr="007673AF">
        <w:t xml:space="preserve"> kolejnej wizyty. Częstą praktyką jest również nie pozostawianie dokumentacji </w:t>
      </w:r>
      <w:r w:rsidR="00DA4A6E">
        <w:br/>
      </w:r>
      <w:r w:rsidRPr="007673AF">
        <w:t>w gospodarstwie, o czym świadczy brak podpisu hodowcy w kartach leczenia. Często również hodowca stwierdza zagubienie dokumentacji w całości lub pojedynczych kart.</w:t>
      </w:r>
    </w:p>
    <w:p w14:paraId="5983D7C4" w14:textId="59168FAD" w:rsidR="00B721B8" w:rsidRPr="007673AF" w:rsidRDefault="00B721B8" w:rsidP="00B721B8">
      <w:pPr>
        <w:pStyle w:val="Tekstpodstawowy"/>
        <w:ind w:firstLine="709"/>
      </w:pPr>
      <w:r w:rsidRPr="007673AF">
        <w:t>Mając na względzie po</w:t>
      </w:r>
      <w:r w:rsidR="004225C3">
        <w:t xml:space="preserve">wyższe, </w:t>
      </w:r>
      <w:r w:rsidRPr="007673AF">
        <w:t xml:space="preserve">w projekcie zaproponowano uzupełnienie dotychczasowych przepisów o </w:t>
      </w:r>
      <w:r w:rsidR="004225C3">
        <w:t xml:space="preserve">regulacje dotyczące </w:t>
      </w:r>
      <w:r w:rsidRPr="007673AF">
        <w:t>ewidencji leczenia zwierząt w postaci książkowej</w:t>
      </w:r>
      <w:r w:rsidR="00B3799C">
        <w:t xml:space="preserve">, która </w:t>
      </w:r>
      <w:r w:rsidRPr="007673AF">
        <w:t>traktowana jako dokument ścisłego zarachowania</w:t>
      </w:r>
      <w:r w:rsidR="004225C3">
        <w:t>,</w:t>
      </w:r>
      <w:r w:rsidRPr="007673AF">
        <w:t xml:space="preserve"> będzie przekazywana </w:t>
      </w:r>
      <w:r w:rsidR="00FF2E59" w:rsidRPr="007673AF">
        <w:t xml:space="preserve">bezpłatnie </w:t>
      </w:r>
      <w:r w:rsidRPr="007673AF">
        <w:t xml:space="preserve">posiadaczowi zwierząt gospodarskich </w:t>
      </w:r>
      <w:r w:rsidR="00B3799C">
        <w:t>przez powiatowego lekarza weterynarii</w:t>
      </w:r>
      <w:r w:rsidR="00FF2E59">
        <w:t xml:space="preserve"> właściwego ze względu na miejsce utrzymywania zwierząt</w:t>
      </w:r>
      <w:r w:rsidRPr="007673AF">
        <w:t xml:space="preserve">. Książka zostanie </w:t>
      </w:r>
      <w:r w:rsidR="003C42DA">
        <w:t xml:space="preserve">również </w:t>
      </w:r>
      <w:r w:rsidRPr="007673AF">
        <w:t>oznakowana numerem seryjnym, co ułatwi prowadzenie kontroli krzyżowych.</w:t>
      </w:r>
    </w:p>
    <w:p w14:paraId="7CD7B036" w14:textId="5192C5C0" w:rsidR="00F74E4B" w:rsidRDefault="00F74E4B" w:rsidP="00B721B8">
      <w:pPr>
        <w:pStyle w:val="Tekstpodstawowy"/>
        <w:ind w:firstLine="709"/>
      </w:pPr>
      <w:r>
        <w:t>Obecnie blankiety dokumentów wykorzystywanych do prowadzenia ewidencji leczenia zwierząt drukują standardowe drukarnie, a następnie sprzedają je do hurtowni weterynaryjnych produktów leczniczych weterynaryjnych, w których kupują je lekarze weterynarii. Zakłada się, że takie same drukarnie będą drukowały również blankiety książek, które będą wykorzystywane do prowadzenia ewidencji leczenia zwierząt.</w:t>
      </w:r>
    </w:p>
    <w:p w14:paraId="31F960EE" w14:textId="11E557A8" w:rsidR="00B721B8" w:rsidRPr="007673AF" w:rsidRDefault="00B721B8" w:rsidP="00B721B8">
      <w:pPr>
        <w:pStyle w:val="Tekstpodstawowy"/>
        <w:ind w:firstLine="709"/>
      </w:pPr>
      <w:r w:rsidRPr="007673AF">
        <w:t>Blankiety książek będą wydawane posiadaczom zwierząt gospodarskich od dnia 19 października 2020 r. Zakłada się, że okres ok.</w:t>
      </w:r>
      <w:r w:rsidR="00367404">
        <w:t> </w:t>
      </w:r>
      <w:r w:rsidRPr="007673AF">
        <w:t>10 tygodni pozostający do końca 2020 r. powinien być wystarczający do dystrybucji przez powiatowych lekarzy weterynarii 950 000 bankietów książek wśród posiadaczy zwierząt. Okres od dnia wejścia w życie ustawy, to jest od dnia 1 stycznia 2020 r., do dnia 18 października 2020 r. został przewidziany na zapewnienie przez Głównego Lekarza Weterynarii druku oraz dystrybucji blankietów do powiatowych inspektoratów weterynarii.</w:t>
      </w:r>
    </w:p>
    <w:p w14:paraId="2827CDB5" w14:textId="77777777" w:rsidR="002D33C4" w:rsidRPr="007673AF" w:rsidRDefault="002D33C4" w:rsidP="00B721B8">
      <w:pPr>
        <w:pStyle w:val="Tekstpodstawowy"/>
        <w:jc w:val="center"/>
        <w:rPr>
          <w:b/>
          <w:bCs/>
        </w:rPr>
      </w:pPr>
      <w:r w:rsidRPr="007673AF">
        <w:rPr>
          <w:b/>
          <w:bCs/>
        </w:rPr>
        <w:t xml:space="preserve">Wykorzystywanie w większym stopniu do nadzoru nad ubojem </w:t>
      </w:r>
      <w:r w:rsidRPr="007673AF">
        <w:rPr>
          <w:b/>
          <w:bCs/>
        </w:rPr>
        <w:br/>
        <w:t>zwierząt w rzeźni etatowych pracowników Inspekcji</w:t>
      </w:r>
    </w:p>
    <w:p w14:paraId="1A0B5AB2" w14:textId="23A1388E" w:rsidR="002D33C4" w:rsidRPr="007673AF" w:rsidRDefault="002D33C4" w:rsidP="00085A20">
      <w:pPr>
        <w:pStyle w:val="Tekstpodstawowy"/>
        <w:ind w:firstLine="567"/>
      </w:pPr>
      <w:r w:rsidRPr="007673AF">
        <w:t>Kolejna z proponowanych zmian, przewidziana w art. </w:t>
      </w:r>
      <w:r w:rsidR="004B0E90">
        <w:t>4</w:t>
      </w:r>
      <w:r w:rsidRPr="007673AF">
        <w:t xml:space="preserve"> pkt </w:t>
      </w:r>
      <w:r w:rsidR="002F7710">
        <w:t>5</w:t>
      </w:r>
      <w:r w:rsidRPr="007673AF">
        <w:t xml:space="preserve"> </w:t>
      </w:r>
      <w:r w:rsidRPr="000B384C">
        <w:t xml:space="preserve">lit. a </w:t>
      </w:r>
      <w:r w:rsidRPr="007673AF">
        <w:t>pro</w:t>
      </w:r>
      <w:r w:rsidR="003C42DA">
        <w:t>jektowanej</w:t>
      </w:r>
      <w:r w:rsidRPr="007673AF">
        <w:t xml:space="preserve"> ustawy, polega na ograniczeniu do niezbędnego minimum możliwości wyznaczania lekarzy weterynarii, </w:t>
      </w:r>
      <w:r w:rsidR="00506990">
        <w:br/>
      </w:r>
      <w:r w:rsidRPr="007673AF">
        <w:t xml:space="preserve">w drodze decyzji, do sprawowania nadzoru nad ubojem zwierząt rzeźnych, oceny mięsa </w:t>
      </w:r>
      <w:r w:rsidR="00DA4A6E">
        <w:br/>
      </w:r>
      <w:r w:rsidRPr="007673AF">
        <w:lastRenderedPageBreak/>
        <w:t xml:space="preserve">i nadzoru nad przestrzeganiem przepisów o ochronie zwierząt w trakcie uboju. </w:t>
      </w:r>
      <w:r w:rsidR="008A39F5">
        <w:t>Zap</w:t>
      </w:r>
      <w:r w:rsidR="00127BFC" w:rsidRPr="007673AF">
        <w:t>ropon</w:t>
      </w:r>
      <w:r w:rsidR="008A39F5">
        <w:t xml:space="preserve">owano wprowadzenie zamkniętego katalogu przypadków, w których </w:t>
      </w:r>
      <w:r w:rsidR="0042629F">
        <w:t xml:space="preserve">jest </w:t>
      </w:r>
      <w:r w:rsidR="008A39F5">
        <w:t>dozwolone wyznaczanie do wykonywania wymienionego nadzoru w rzeźni, a także wymóg uzyskania zgody wojewódzkiego lekarza weterynarii na każde wyznaczenie. W innych przypadkach</w:t>
      </w:r>
      <w:r w:rsidR="00F74A39" w:rsidRPr="007673AF">
        <w:t xml:space="preserve"> nadzór ten b</w:t>
      </w:r>
      <w:r w:rsidR="008A39F5">
        <w:t>ędzie</w:t>
      </w:r>
      <w:r w:rsidR="00F74A39" w:rsidRPr="007673AF">
        <w:t xml:space="preserve"> sprawowany przez pracowników Inspekcji Weterynaryjnej.</w:t>
      </w:r>
      <w:r w:rsidR="00127BFC" w:rsidRPr="007673AF">
        <w:t xml:space="preserve"> </w:t>
      </w:r>
      <w:r w:rsidRPr="007673AF">
        <w:t>Wprowadzenie tej zmiany jest związane ze szczególną wrażliwością na powstawanie nieprawidłowości etapu produkcji żywności, jakim jest ubój zwierząt. Celem zmiany jest poprawa skuteczności sprawowanego przez Inspekcję Weterynaryjną nadzoru nad ubojem zwierząt rzeźnych. Zamiarem projektodaw</w:t>
      </w:r>
      <w:r w:rsidR="0042629F">
        <w:t xml:space="preserve">cy jest osiągnięcie tego celu </w:t>
      </w:r>
      <w:r w:rsidRPr="007673AF">
        <w:t>przez mocniejsze powiązanie lekarzy weterynarii sprawujących ten nadzór, mianowicie więzami stosunku pracy, z Inspekcją Weterynaryjną. Organ Inspekcji Weterynaryjnej jako pracodawca lekarza weterynarii posiada szersze uprawnienia w zakresie sprawowania skutecznego nadzoru nad wykonywaniem przez takiego lekarza czynności urzędowych i jego motywowania do rzetelnego wykonywania takich czynności. Z drugiej strony, lekarz weterynarii, który na stałe związał się z Inspekcją Weterynaryjną jako pracownik tej instytucji, a także z obszarem działania zatrudniającego go inspektoratu, jest w większym stopniu zainteresowany skutecznością wykonywanych przez siebie działań. Jednocześnie, proponowana zmiana dopr</w:t>
      </w:r>
      <w:r w:rsidR="0042629F">
        <w:t xml:space="preserve">owadzi do zerwania zależności </w:t>
      </w:r>
      <w:r w:rsidRPr="007673AF">
        <w:t>między wysokością wynagrodzenia przysługującego lekarzowi weterynarii nadzorującego ubój w danej rzeźni a wielkością produkcji tej rzeźni, która to zależność nie motywuje lekarza weterynarii do rzetelnego wykonywania czynności urzędowych.</w:t>
      </w:r>
    </w:p>
    <w:p w14:paraId="411D47E3" w14:textId="108AA392" w:rsidR="00B721B8" w:rsidRPr="007673AF" w:rsidRDefault="00B721B8" w:rsidP="00B721B8">
      <w:pPr>
        <w:pStyle w:val="Tekstpodstawowy"/>
        <w:jc w:val="center"/>
        <w:rPr>
          <w:b/>
          <w:bCs/>
        </w:rPr>
      </w:pPr>
      <w:r w:rsidRPr="007673AF">
        <w:rPr>
          <w:b/>
          <w:bCs/>
        </w:rPr>
        <w:t xml:space="preserve">Rozszerzenie nadzoru nad obrotem i ilością stosowanych </w:t>
      </w:r>
      <w:r w:rsidRPr="007673AF">
        <w:rPr>
          <w:b/>
          <w:bCs/>
        </w:rPr>
        <w:br/>
        <w:t>produktów leczniczych weterynaryjnych o nadz</w:t>
      </w:r>
      <w:r w:rsidR="0042629F">
        <w:rPr>
          <w:b/>
          <w:bCs/>
        </w:rPr>
        <w:t>ór</w:t>
      </w:r>
      <w:r w:rsidRPr="007673AF">
        <w:rPr>
          <w:b/>
          <w:bCs/>
        </w:rPr>
        <w:t xml:space="preserve"> w gospodarstwach</w:t>
      </w:r>
    </w:p>
    <w:p w14:paraId="1B5BA616" w14:textId="612E94A7" w:rsidR="00B721B8" w:rsidRPr="007673AF" w:rsidRDefault="00B721B8" w:rsidP="00B721B8">
      <w:pPr>
        <w:pStyle w:val="USTustnpkodeksu"/>
      </w:pPr>
      <w:r w:rsidRPr="007673AF">
        <w:t>Celem zmiany polegającej na rozszerzeniu nadzoru nad obrotem i ilością stosowanych produktów leczniczych weterynaryjnych o nadz</w:t>
      </w:r>
      <w:r w:rsidR="0042629F">
        <w:t>ór</w:t>
      </w:r>
      <w:r w:rsidRPr="007673AF">
        <w:t xml:space="preserve"> w gospodarstwach jest poprawa skuteczności nadzoru nad bezpieczeństwem żywno</w:t>
      </w:r>
      <w:r w:rsidR="0042629F">
        <w:t xml:space="preserve">ści pochodzenia zwierzęcego </w:t>
      </w:r>
      <w:r w:rsidRPr="007673AF">
        <w:t xml:space="preserve">przez wyeliminowanie braku możliwości kontroli stosowania leków przez hodowców w gospodarstwie. Sprawowanie wymienionego nadzoru jest w praktyce możliwe wyłącznie przez powiatowych lekarzy weterynarii. Z uwagi na powyższe w ustawie przewidziano przekazanie kompetencji do sprawowania tego nadzoru wymienionym organom. </w:t>
      </w:r>
      <w:r w:rsidR="009E5259">
        <w:t xml:space="preserve">W związku z tym będzie konieczne zapewnienie </w:t>
      </w:r>
      <w:r w:rsidRPr="007673AF">
        <w:t xml:space="preserve">w powiatowych inspektoratach weterynarii nowych etatów dla pracowników wykonujących czynności w ramach tego nadzoru. Z uwagi na wzmocnienie kadrowe </w:t>
      </w:r>
      <w:r w:rsidRPr="007673AF">
        <w:lastRenderedPageBreak/>
        <w:t xml:space="preserve">powiatowych inspektoratów weterynarii, zdecydowano się na przekazanie tym jednostkom wykonywania zadań w zakresie nadzoru nad obrotem i ilością stosowanych produktów leczniczych weterynaryjnych również w odniesieniu do innych podmiotów nadzorowanych, </w:t>
      </w:r>
      <w:r w:rsidR="009E5259">
        <w:br/>
      </w:r>
      <w:r w:rsidRPr="007673AF">
        <w:t xml:space="preserve">a mianowicie do </w:t>
      </w:r>
      <w:r w:rsidRPr="007673AF">
        <w:rPr>
          <w:rStyle w:val="Ppogrubienie"/>
          <w:b w:val="0"/>
        </w:rPr>
        <w:t>zakładów leczniczych dla zwierząt</w:t>
      </w:r>
      <w:r w:rsidRPr="007673AF">
        <w:rPr>
          <w:b/>
        </w:rPr>
        <w:t xml:space="preserve"> </w:t>
      </w:r>
      <w:r w:rsidRPr="007673AF">
        <w:t>i przedsiębiorców</w:t>
      </w:r>
      <w:r w:rsidRPr="007673AF">
        <w:rPr>
          <w:b/>
        </w:rPr>
        <w:t xml:space="preserve"> </w:t>
      </w:r>
      <w:r w:rsidRPr="007673AF">
        <w:rPr>
          <w:rStyle w:val="Ppogrubienie"/>
          <w:b w:val="0"/>
        </w:rPr>
        <w:t xml:space="preserve">prowadzących obrót detaliczny produktami leczniczymi weterynaryjnymi wydawanymi bez przepisu lekarza. Sprawowanie nadzoru nad tymi podmiotami z poziomu powiatu będzie skuteczniejsze od dotychczasowego nadzoru z poziomu wojewódzkich inspektoratów weterynarii. Wymienione zmiany zostały </w:t>
      </w:r>
      <w:r w:rsidRPr="007673AF">
        <w:t xml:space="preserve">przewidziane </w:t>
      </w:r>
      <w:r w:rsidRPr="003A58E3">
        <w:t>w art. </w:t>
      </w:r>
      <w:r w:rsidR="004B0E90">
        <w:t>3</w:t>
      </w:r>
      <w:r w:rsidRPr="007673AF">
        <w:t xml:space="preserve"> pro</w:t>
      </w:r>
      <w:r w:rsidR="009B7B95">
        <w:t>jektowanej</w:t>
      </w:r>
      <w:r w:rsidRPr="007673AF">
        <w:t xml:space="preserve"> ustawy.</w:t>
      </w:r>
    </w:p>
    <w:p w14:paraId="4E2947D1" w14:textId="77777777" w:rsidR="00B721B8" w:rsidRPr="007673AF" w:rsidRDefault="00B721B8" w:rsidP="00B721B8">
      <w:pPr>
        <w:pStyle w:val="Tekstpodstawowy"/>
        <w:spacing w:before="120"/>
        <w:jc w:val="center"/>
        <w:rPr>
          <w:b/>
          <w:bCs/>
        </w:rPr>
      </w:pPr>
      <w:r w:rsidRPr="007673AF">
        <w:rPr>
          <w:b/>
          <w:bCs/>
        </w:rPr>
        <w:t>Zmiany w przepisach o systemie identyfikacji i rejestracji zwierząt</w:t>
      </w:r>
    </w:p>
    <w:p w14:paraId="20B50168" w14:textId="5309BB49" w:rsidR="00B721B8" w:rsidRPr="007673AF" w:rsidRDefault="00B721B8" w:rsidP="00B721B8">
      <w:pPr>
        <w:pStyle w:val="Tekstpodstawowy"/>
        <w:spacing w:after="0"/>
        <w:ind w:firstLine="709"/>
      </w:pPr>
      <w:r w:rsidRPr="007673AF">
        <w:t xml:space="preserve">W </w:t>
      </w:r>
      <w:r w:rsidRPr="000B384C">
        <w:t>art. </w:t>
      </w:r>
      <w:r w:rsidR="00CA1421">
        <w:t>6</w:t>
      </w:r>
      <w:r w:rsidRPr="007673AF">
        <w:t xml:space="preserve"> projektowanej ustawy zaproponowano wprowadzenie dwóch istotnych zmian </w:t>
      </w:r>
      <w:r w:rsidRPr="007673AF">
        <w:br/>
        <w:t>w ustawie z dnia 2 kwietnia 2004 r. o systemie identyfikacji i rejestracji zwierząt. Zmiany te utrudnią powtórne wykorzystywanie paszportów i kolczyków identyfikacyjnych bydła po uboju, zabiciu lub padnięciu zwierząt, które były zaopatrzone w te paszporty i kolczyki</w:t>
      </w:r>
      <w:r w:rsidR="00BC2848">
        <w:t>.</w:t>
      </w:r>
    </w:p>
    <w:p w14:paraId="5B03BC82" w14:textId="77777777" w:rsidR="00B721B8" w:rsidRPr="007673AF" w:rsidRDefault="00B721B8" w:rsidP="00B721B8">
      <w:pPr>
        <w:rPr>
          <w:lang w:eastAsia="pl-PL"/>
        </w:rPr>
      </w:pPr>
      <w:r w:rsidRPr="007673AF">
        <w:t xml:space="preserve">Pierwsza zmiana dotyczy nałożenia na podmioty prowadzące rzeźnie oraz podmioty prowadzące zakład przetwórczy lub spalarnię obowiązku </w:t>
      </w:r>
      <w:r w:rsidRPr="007673AF">
        <w:rPr>
          <w:lang w:eastAsia="pl-PL"/>
        </w:rPr>
        <w:t xml:space="preserve">zniszczenia kolczyka lub duplikatu kolczyka oraz kolczyka lub duplikatu kolczyka zawierającego elektroniczny identyfikator w terminie 7 dni odpowiednio od dnia uboju zwierzęcia gospodarskiego albo unieszkodliwienia zwłok tego zwierzęcia. </w:t>
      </w:r>
    </w:p>
    <w:p w14:paraId="3963BD3D" w14:textId="7C0969A8" w:rsidR="00B721B8" w:rsidRPr="007673AF" w:rsidRDefault="00B721B8" w:rsidP="00B721B8">
      <w:r w:rsidRPr="007673AF">
        <w:rPr>
          <w:lang w:eastAsia="pl-PL"/>
        </w:rPr>
        <w:t xml:space="preserve">Druga proponowana zmiana dotyczy wprowadzenia obowiązku przekazywania paszportu bydła </w:t>
      </w:r>
      <w:r w:rsidRPr="007673AF">
        <w:rPr>
          <w:lang w:eastAsia="pl-PL"/>
        </w:rPr>
        <w:br/>
        <w:t xml:space="preserve">w </w:t>
      </w:r>
      <w:r w:rsidRPr="007673AF">
        <w:t xml:space="preserve">przypadku uboju w rzeźni, uboju z konieczności, zabicia z nakazu Inspekcji Weterynaryjnej albo padnięcia zwierzęcia z gatunku bydło, odpowiednio do rzeźni, zakładu przetwórczego albo spalarni. Podmiot prowadzący rzeźnię, zakład przetwórczy lub spalarnię jest obowiązany do unieważnienia paszportu bydła oraz </w:t>
      </w:r>
      <w:r w:rsidRPr="007673AF">
        <w:rPr>
          <w:lang w:eastAsia="pl-PL"/>
        </w:rPr>
        <w:t>zwrotu tego paszportu</w:t>
      </w:r>
      <w:r w:rsidRPr="007673AF">
        <w:t xml:space="preserve"> Agencji Restrukturyzacji </w:t>
      </w:r>
      <w:r w:rsidR="00506990">
        <w:br/>
      </w:r>
      <w:r w:rsidRPr="007673AF">
        <w:t xml:space="preserve">i Modernizacji Rolnictwa nie później niż w terminie 7 dni od dnia odpowiednio uboju w rzeźni, uboju z konieczności, zabicia zwierzęcia z nakazu Inspekcji Weterynaryjnej albo padnięcia zwierzęcia. W przypadku uboju na terenie gospodarstwa cielęcia do </w:t>
      </w:r>
      <w:r w:rsidR="009B7B95">
        <w:t>6.</w:t>
      </w:r>
      <w:r w:rsidRPr="007673AF">
        <w:t xml:space="preserve"> miesiąca życia, </w:t>
      </w:r>
      <w:r w:rsidR="00506990">
        <w:br/>
      </w:r>
      <w:r w:rsidRPr="007673AF">
        <w:t>w celu produkcji mięsa przeznaczonego na użytek własny, ostatni posiadacz zwierzęcia zwraca Agencji w terminie 7 dni od dnia uboju paszport zwierzęcia wraz z kolczykami lub duplikatami kolczyków zawierającymi numer identyfikacyjny tego zwierzęcia, zniszczonymi w sposób uniemożliwiający jego powtórne wykorzystanie.</w:t>
      </w:r>
    </w:p>
    <w:p w14:paraId="425FAA39" w14:textId="05429C01" w:rsidR="00B721B8" w:rsidRPr="007673AF" w:rsidRDefault="00B721B8" w:rsidP="00B721B8">
      <w:pPr>
        <w:pStyle w:val="Tekstpodstawowy"/>
        <w:spacing w:before="120"/>
        <w:ind w:firstLine="709"/>
      </w:pPr>
      <w:r w:rsidRPr="007673AF">
        <w:lastRenderedPageBreak/>
        <w:t xml:space="preserve">Jednocześnie projektowana ustawa wprowadza przepisy karne za uchybienie wypełniania ww. obowiązków w określonych przepisami terminach. Orzekanie w sprawach o czyny określone w przepisach karnych ustawy </w:t>
      </w:r>
      <w:r w:rsidR="009B7B95" w:rsidRPr="009B7B95">
        <w:t xml:space="preserve">z dnia 2 kwietnia 2004 r. </w:t>
      </w:r>
      <w:r w:rsidRPr="007673AF">
        <w:t>o systemie identyfikacji i rejestracji zwierząt następuje w trybie przepisów Kodeksu postępowania w sprawach o wykroczenia.</w:t>
      </w:r>
    </w:p>
    <w:p w14:paraId="59433DB7" w14:textId="5B4F276C" w:rsidR="003D39DC" w:rsidRPr="0028577A" w:rsidRDefault="003D39DC" w:rsidP="003D39DC">
      <w:pPr>
        <w:pStyle w:val="Tekstpodstawowy"/>
        <w:ind w:firstLine="709"/>
        <w:jc w:val="center"/>
        <w:rPr>
          <w:b/>
        </w:rPr>
      </w:pPr>
      <w:r w:rsidRPr="0028577A">
        <w:rPr>
          <w:b/>
        </w:rPr>
        <w:t>Ułatwienia w zakresie stosowania sankcji za naruszenia przepisów</w:t>
      </w:r>
      <w:r>
        <w:rPr>
          <w:b/>
        </w:rPr>
        <w:t xml:space="preserve"> o systemie </w:t>
      </w:r>
      <w:r w:rsidRPr="003D39DC">
        <w:rPr>
          <w:b/>
        </w:rPr>
        <w:t>identyfikacji i rejestracji zwierząt</w:t>
      </w:r>
    </w:p>
    <w:p w14:paraId="33E640F0" w14:textId="6E6098BB" w:rsidR="003D39DC" w:rsidRPr="0028577A" w:rsidRDefault="003D39DC" w:rsidP="003D39DC">
      <w:pPr>
        <w:pStyle w:val="Tekstpodstawowy"/>
        <w:ind w:firstLine="709"/>
      </w:pPr>
      <w:r w:rsidRPr="0028577A">
        <w:t xml:space="preserve">W celu zwiększenia efektywności i skuteczności działania Inspekcji Weterynaryjnej </w:t>
      </w:r>
      <w:r w:rsidR="00810B07">
        <w:br/>
      </w:r>
      <w:r w:rsidR="00810B07" w:rsidRPr="0028577A">
        <w:t>w art. 2</w:t>
      </w:r>
      <w:r w:rsidR="00810B07">
        <w:t xml:space="preserve"> projektowanej ustawy </w:t>
      </w:r>
      <w:r w:rsidRPr="0028577A">
        <w:t xml:space="preserve">przewiduje się </w:t>
      </w:r>
      <w:r w:rsidR="00810B07">
        <w:t>p</w:t>
      </w:r>
      <w:r w:rsidRPr="0028577A">
        <w:t>odwyższ</w:t>
      </w:r>
      <w:r w:rsidR="00810B07">
        <w:t>enie</w:t>
      </w:r>
      <w:r w:rsidRPr="0028577A">
        <w:t xml:space="preserve"> górn</w:t>
      </w:r>
      <w:r w:rsidR="00810B07">
        <w:t>ej</w:t>
      </w:r>
      <w:r w:rsidRPr="0028577A">
        <w:t xml:space="preserve"> granic</w:t>
      </w:r>
      <w:r w:rsidR="00810B07">
        <w:t>y</w:t>
      </w:r>
      <w:r w:rsidRPr="0028577A">
        <w:t xml:space="preserve"> wysokości mandatów za popełnienie wykroczenia polegającego na naruszeniu przepisów o </w:t>
      </w:r>
      <w:r w:rsidR="00990D3B">
        <w:t xml:space="preserve">systemie </w:t>
      </w:r>
      <w:r w:rsidRPr="0028577A">
        <w:t xml:space="preserve">identyfikacji </w:t>
      </w:r>
      <w:r w:rsidR="00990D3B">
        <w:br/>
      </w:r>
      <w:r w:rsidRPr="0028577A">
        <w:t>i rejestracji zwierząt</w:t>
      </w:r>
      <w:r w:rsidR="00810B07">
        <w:t>. Wymieniona z</w:t>
      </w:r>
      <w:r w:rsidRPr="0028577A">
        <w:t xml:space="preserve">miana polegająca na umożliwieniu organom Inspekcji Weterynaryjnej nakładania wyższych grzywien w postępowaniu mandatowym w sprawach </w:t>
      </w:r>
      <w:r w:rsidR="00990D3B">
        <w:br/>
      </w:r>
      <w:r w:rsidRPr="0028577A">
        <w:t xml:space="preserve">o czyny określone w art. 33 ust. 1 ustawy z dnia 2 kwietnia 2004 r. o systemie identyfikacji </w:t>
      </w:r>
      <w:r w:rsidR="00990D3B">
        <w:br/>
      </w:r>
      <w:r w:rsidR="00866A52">
        <w:t>i rejestracji zwierząt</w:t>
      </w:r>
      <w:r w:rsidRPr="0028577A">
        <w:t xml:space="preserve"> jest związana z faktem, że dla niektórych podmiotów popełniających wykroczenia określone w </w:t>
      </w:r>
      <w:r w:rsidR="005F4D2E">
        <w:t>t</w:t>
      </w:r>
      <w:r w:rsidRPr="0028577A">
        <w:t xml:space="preserve">ym przepisie, w szczególności dla podmiotów prowadzących rzeźnie lub zakłady przetwórcze, mandat w kwocie 500 zł nie stanowi rzeczywistej dolegliwości. Proponowana zmiana ma na celu umożliwienie nakładania </w:t>
      </w:r>
      <w:r w:rsidR="00990D3B" w:rsidRPr="0028577A">
        <w:t xml:space="preserve">na takie podmioty </w:t>
      </w:r>
      <w:r w:rsidRPr="0028577A">
        <w:t xml:space="preserve">przez organy Inspekcji Weterynaryjnej mandatów w wyższych kwotach bez zwiększenia po stronie tych organów </w:t>
      </w:r>
      <w:r w:rsidR="00242277">
        <w:t>nakładów środków</w:t>
      </w:r>
      <w:r w:rsidRPr="0028577A">
        <w:t xml:space="preserve"> potrzebnych do tego celu. </w:t>
      </w:r>
      <w:r w:rsidR="00866A52">
        <w:t>D</w:t>
      </w:r>
      <w:r w:rsidRPr="0028577A">
        <w:t xml:space="preserve">odatkowe nakłady byłyby konieczne </w:t>
      </w:r>
      <w:r w:rsidR="005F4D2E">
        <w:br/>
      </w:r>
      <w:r w:rsidRPr="0028577A">
        <w:t>w przypadku kierowania przez te organy wniosków o ukaranie do sądu zamiast wystawiania mandatów.</w:t>
      </w:r>
    </w:p>
    <w:p w14:paraId="39BACCFB" w14:textId="086BD09C" w:rsidR="00D67CFB" w:rsidRPr="007673AF" w:rsidRDefault="00840F41" w:rsidP="00CD660A">
      <w:pPr>
        <w:pStyle w:val="Tekstpodstawowy"/>
        <w:tabs>
          <w:tab w:val="clear" w:pos="284"/>
          <w:tab w:val="clear" w:pos="567"/>
          <w:tab w:val="left" w:pos="708"/>
        </w:tabs>
        <w:jc w:val="center"/>
        <w:rPr>
          <w:b/>
        </w:rPr>
      </w:pPr>
      <w:r>
        <w:rPr>
          <w:b/>
        </w:rPr>
        <w:t>W</w:t>
      </w:r>
      <w:r w:rsidR="00CD660A" w:rsidRPr="007673AF">
        <w:rPr>
          <w:b/>
        </w:rPr>
        <w:t>ykonywani</w:t>
      </w:r>
      <w:r>
        <w:rPr>
          <w:b/>
        </w:rPr>
        <w:t xml:space="preserve">e przez </w:t>
      </w:r>
      <w:r w:rsidRPr="007673AF">
        <w:rPr>
          <w:b/>
        </w:rPr>
        <w:t>lekarzy weterynarii</w:t>
      </w:r>
      <w:r w:rsidR="00CD660A" w:rsidRPr="007673AF">
        <w:rPr>
          <w:b/>
        </w:rPr>
        <w:t xml:space="preserve"> czynności pomocniczych </w:t>
      </w:r>
      <w:r w:rsidR="00CD660A" w:rsidRPr="007673AF">
        <w:rPr>
          <w:b/>
        </w:rPr>
        <w:br/>
        <w:t>na podstawie wyznaczenia powiatowego lekarza weterynarii</w:t>
      </w:r>
    </w:p>
    <w:p w14:paraId="4E569DE3" w14:textId="766CD1DC" w:rsidR="00D67CFB" w:rsidRPr="007673AF" w:rsidRDefault="00893291" w:rsidP="006F329C">
      <w:pPr>
        <w:pStyle w:val="Tekstpodstawowy"/>
        <w:tabs>
          <w:tab w:val="clear" w:pos="284"/>
          <w:tab w:val="clear" w:pos="567"/>
          <w:tab w:val="left" w:pos="708"/>
        </w:tabs>
        <w:spacing w:after="0"/>
        <w:ind w:firstLine="709"/>
      </w:pPr>
      <w:r w:rsidRPr="007673AF">
        <w:t xml:space="preserve">Zmiana polegająca na </w:t>
      </w:r>
      <w:r w:rsidR="00840F41">
        <w:rPr>
          <w:color w:val="000000"/>
        </w:rPr>
        <w:t>usunięci</w:t>
      </w:r>
      <w:r w:rsidR="00840F41">
        <w:rPr>
          <w:color w:val="000000"/>
        </w:rPr>
        <w:t>u</w:t>
      </w:r>
      <w:r w:rsidR="00840F41">
        <w:rPr>
          <w:color w:val="000000"/>
        </w:rPr>
        <w:t xml:space="preserve"> wątpliwości dotyczących możliwości </w:t>
      </w:r>
      <w:r w:rsidR="00840F41" w:rsidRPr="007673AF">
        <w:rPr>
          <w:color w:val="000000"/>
        </w:rPr>
        <w:t>wyznacz</w:t>
      </w:r>
      <w:r w:rsidR="00840F41">
        <w:rPr>
          <w:color w:val="000000"/>
        </w:rPr>
        <w:t>a</w:t>
      </w:r>
      <w:r w:rsidR="00840F41" w:rsidRPr="007673AF">
        <w:rPr>
          <w:color w:val="000000"/>
        </w:rPr>
        <w:t>nia</w:t>
      </w:r>
      <w:r w:rsidR="00840F41" w:rsidRPr="007673AF">
        <w:t xml:space="preserve"> </w:t>
      </w:r>
      <w:r w:rsidR="00D67CFB" w:rsidRPr="007673AF">
        <w:t>lekarzy weterynarii do wykonywania czynności pomocniczych na podstawie decyzji powiatowego lekarza weterynarii</w:t>
      </w:r>
      <w:r w:rsidRPr="007673AF">
        <w:t xml:space="preserve"> z</w:t>
      </w:r>
      <w:r w:rsidR="00D67CFB" w:rsidRPr="007673AF">
        <w:t>ostała przewidziana w art. </w:t>
      </w:r>
      <w:r w:rsidR="0049022A">
        <w:t>5</w:t>
      </w:r>
      <w:r w:rsidR="00D67CFB" w:rsidRPr="007673AF">
        <w:t xml:space="preserve"> </w:t>
      </w:r>
      <w:r w:rsidR="00D67CFB" w:rsidRPr="0049022A">
        <w:t>pkt </w:t>
      </w:r>
      <w:r w:rsidR="00394EAC">
        <w:t>1</w:t>
      </w:r>
      <w:r w:rsidR="00D67CFB" w:rsidRPr="0049022A">
        <w:t xml:space="preserve"> </w:t>
      </w:r>
      <w:r w:rsidR="00394EAC">
        <w:t xml:space="preserve">i 5 </w:t>
      </w:r>
      <w:r w:rsidR="00D67CFB" w:rsidRPr="0049022A">
        <w:t>lit.</w:t>
      </w:r>
      <w:r w:rsidR="00A43EEB" w:rsidRPr="0049022A">
        <w:t> </w:t>
      </w:r>
      <w:r w:rsidR="00394EAC">
        <w:t>b</w:t>
      </w:r>
      <w:r w:rsidR="00D67CFB" w:rsidRPr="007673AF">
        <w:t xml:space="preserve"> projektu. Zmiana ta ma na celu zwiększenie efektywności wykorzystania przez Inspekcję Weterynaryjną środków finansowych przeznaczonych na wynagrodzenia osób wyznaczonych do wykonywania czynności urzędowych. Zmiana </w:t>
      </w:r>
      <w:r w:rsidR="00D509B9">
        <w:t>w tym zakresie</w:t>
      </w:r>
      <w:r w:rsidR="00D67CFB" w:rsidRPr="007673AF">
        <w:t xml:space="preserve"> </w:t>
      </w:r>
      <w:r w:rsidR="00F45BB1">
        <w:t>zwiększy</w:t>
      </w:r>
      <w:r w:rsidR="00D67CFB" w:rsidRPr="007673AF">
        <w:t xml:space="preserve"> powiązani</w:t>
      </w:r>
      <w:r w:rsidR="00F45BB1">
        <w:t>e</w:t>
      </w:r>
      <w:r w:rsidR="00D67CFB" w:rsidRPr="007673AF">
        <w:t xml:space="preserve"> wysokości wynagrodzenia osób wyznaczonych do wykonywania czynności urzędowych z charakterem wykonywanych czynności, zamiast z wykształceniem osoby wykonującej dane czynności urzędowe. </w:t>
      </w:r>
      <w:r w:rsidR="00D67CFB" w:rsidRPr="007673AF">
        <w:lastRenderedPageBreak/>
        <w:t xml:space="preserve">Proponowana zmiana </w:t>
      </w:r>
      <w:r w:rsidR="00840F41">
        <w:t>ułatwi</w:t>
      </w:r>
      <w:r w:rsidR="00D67CFB" w:rsidRPr="007673AF">
        <w:t xml:space="preserve"> zróżnicowanie wysokości wynagrodzenia wypłacanego lekarzom weterynarii wyznaczonym do wykonywania czynności urzędowych w zależności od tego, czy dane czynności miały charakter czynności urzędowego lekarza weterynarii</w:t>
      </w:r>
      <w:r w:rsidR="005F4D2E">
        <w:t>,</w:t>
      </w:r>
      <w:r w:rsidR="00D67CFB" w:rsidRPr="007673AF">
        <w:t xml:space="preserve"> czy stanowiły czynności pomocnicze. Czynności pomocnicze mogą być wykonywane również przez osoby niebędące lekarzami weterynarii, w tym przez techników weterynarii, zatem nie wystąpi zagrożenie brakiem osób zainteresowanych ich wykonywaniem.</w:t>
      </w:r>
    </w:p>
    <w:p w14:paraId="07B564BC" w14:textId="77777777" w:rsidR="00B721B8" w:rsidRPr="007673AF" w:rsidRDefault="00B721B8" w:rsidP="00B721B8">
      <w:pPr>
        <w:pStyle w:val="Tekstpodstawowy"/>
        <w:spacing w:before="120"/>
        <w:jc w:val="center"/>
        <w:rPr>
          <w:b/>
          <w:bCs/>
        </w:rPr>
      </w:pPr>
      <w:r w:rsidRPr="007673AF">
        <w:rPr>
          <w:b/>
          <w:bCs/>
        </w:rPr>
        <w:t>Pozostałe zmiany</w:t>
      </w:r>
    </w:p>
    <w:p w14:paraId="54E63844" w14:textId="09E65F81" w:rsidR="00B721B8" w:rsidRPr="007673AF" w:rsidRDefault="00B721B8" w:rsidP="00B721B8">
      <w:pPr>
        <w:pStyle w:val="Tekstpodstawowy"/>
        <w:ind w:firstLine="709"/>
      </w:pPr>
      <w:r w:rsidRPr="007673AF">
        <w:t>W art. </w:t>
      </w:r>
      <w:r w:rsidR="004B0E90">
        <w:t>3</w:t>
      </w:r>
      <w:r w:rsidRPr="007673AF">
        <w:t xml:space="preserve"> pkt 2 </w:t>
      </w:r>
      <w:r w:rsidR="002A304F" w:rsidRPr="007673AF">
        <w:t xml:space="preserve">lit. a </w:t>
      </w:r>
      <w:r w:rsidRPr="007673AF">
        <w:t xml:space="preserve">zastąpiono w art. 118 ustawy z dnia 6 września 2001 r. – Prawo farmaceutyczne </w:t>
      </w:r>
      <w:r w:rsidR="00D509B9">
        <w:t>wyrażenie</w:t>
      </w:r>
      <w:r w:rsidRPr="007673AF">
        <w:t xml:space="preserve"> „nadzór nad stosowaniem produktów leczniczych weterynaryjnych” </w:t>
      </w:r>
      <w:r w:rsidR="00D509B9">
        <w:t>wyrażeniem</w:t>
      </w:r>
      <w:r w:rsidRPr="007673AF">
        <w:t xml:space="preserve"> „nadzór nad ilością stosowanych produktów leczniczych weterynaryjnych”. Celem tej zmiany było użycie bardziej adekwatnego </w:t>
      </w:r>
      <w:r w:rsidR="00D509B9">
        <w:t>wyrażenia</w:t>
      </w:r>
      <w:r w:rsidRPr="007673AF">
        <w:t xml:space="preserve">, ponieważ nadzór sprawowany przez organy Inspekcji Weterynaryjnej nie dotyczy całego procesu stosowania produktów leczniczych, który stanowi nieodłączny element leczenia zwierząt podlegającego nadzorowi organów samorządu lekarsko-weterynaryjnego. Inspekcja Weterynaryjna nadzoruje wyłącznie ilość stosowanych produktów leczniczych weterynaryjnych. W </w:t>
      </w:r>
      <w:r w:rsidR="00866A52">
        <w:t>obecnie obowiązujących</w:t>
      </w:r>
      <w:r w:rsidRPr="007673AF">
        <w:t xml:space="preserve"> przepisach </w:t>
      </w:r>
      <w:r w:rsidR="00D509B9">
        <w:t xml:space="preserve">wyrażenie </w:t>
      </w:r>
      <w:r w:rsidRPr="007673AF">
        <w:t xml:space="preserve">„nadzór nad ilością stosowanych produktów leczniczych weterynaryjnych” występuje w art. 3 ust. 2 pkt 5 lit. e ustawy z dnia 29 stycznia 2004 r. o Inspekcji Weterynaryjnej. Niniejsza zmiana doprowadzi zatem także do ujednolicenia </w:t>
      </w:r>
      <w:r w:rsidR="00D509B9">
        <w:t>wyrażeń</w:t>
      </w:r>
      <w:r w:rsidRPr="007673AF">
        <w:t xml:space="preserve"> używanych w wymie</w:t>
      </w:r>
      <w:r w:rsidR="00D509B9">
        <w:t xml:space="preserve">nionych </w:t>
      </w:r>
      <w:r w:rsidRPr="007673AF">
        <w:t>ustawach.</w:t>
      </w:r>
    </w:p>
    <w:p w14:paraId="1F097CD8" w14:textId="0A703B51" w:rsidR="00B721B8" w:rsidRPr="007673AF" w:rsidRDefault="00B721B8" w:rsidP="00B721B8">
      <w:pPr>
        <w:pStyle w:val="Tekstpodstawowy"/>
        <w:ind w:firstLine="709"/>
      </w:pPr>
      <w:r w:rsidRPr="007673AF">
        <w:t>W art. </w:t>
      </w:r>
      <w:r w:rsidR="004B0E90">
        <w:t>4</w:t>
      </w:r>
      <w:r w:rsidRPr="001B457C">
        <w:t xml:space="preserve"> pkt</w:t>
      </w:r>
      <w:r w:rsidRPr="0084648B">
        <w:t> </w:t>
      </w:r>
      <w:r w:rsidR="0084648B">
        <w:t>2 i 3</w:t>
      </w:r>
      <w:r w:rsidRPr="001B457C">
        <w:t xml:space="preserve"> </w:t>
      </w:r>
      <w:r w:rsidR="00D509B9">
        <w:t>projektowanej</w:t>
      </w:r>
      <w:r w:rsidRPr="007673AF">
        <w:t xml:space="preserve"> ustawy</w:t>
      </w:r>
      <w:r w:rsidR="00BC1948" w:rsidRPr="007673AF">
        <w:t xml:space="preserve">, w </w:t>
      </w:r>
      <w:r w:rsidR="00866A52">
        <w:t xml:space="preserve">zakresie dotyczącym </w:t>
      </w:r>
      <w:r w:rsidR="00BC1948" w:rsidRPr="007673AF">
        <w:t xml:space="preserve">art. 6 ust. 5 pkt 7 i </w:t>
      </w:r>
      <w:r w:rsidR="00D2242A">
        <w:t xml:space="preserve">art. 9 ust. 1 pkt 2 </w:t>
      </w:r>
      <w:r w:rsidR="00BC1948" w:rsidRPr="007673AF">
        <w:t>lit. c ustawy z dnia 29 stycznia 2004 r. o Inspekcji Weterynaryjnej,</w:t>
      </w:r>
      <w:r w:rsidRPr="007673AF">
        <w:t xml:space="preserve"> rozszerzono </w:t>
      </w:r>
      <w:r w:rsidR="00506990">
        <w:br/>
      </w:r>
      <w:r w:rsidRPr="007673AF">
        <w:t xml:space="preserve">wykaz specjalizacji lekarzy weterynarii uprawniających do ubiegania się o stanowisko </w:t>
      </w:r>
      <w:r w:rsidR="00AF1E90" w:rsidRPr="007673AF">
        <w:t xml:space="preserve">Głównego Lekarza Weterynarii, </w:t>
      </w:r>
      <w:r w:rsidRPr="007673AF">
        <w:t>wojewódzkiego, powiatowego i granicznego lekarza weterynarii oraz zastępcy tych organów</w:t>
      </w:r>
      <w:r w:rsidR="001452F0" w:rsidRPr="001452F0">
        <w:t xml:space="preserve"> </w:t>
      </w:r>
      <w:r w:rsidR="001452F0" w:rsidRPr="007673AF">
        <w:t>o specjalizację z prewencji weterynaryjnej i higieny pasz</w:t>
      </w:r>
      <w:r w:rsidRPr="007673AF">
        <w:t xml:space="preserve">. Posiadanie wymienionej specjalizacji przez osobę zajmującą wymienione stanowiska jest przydatne z punktu widzenia działalności Inspekcji Weterynaryjnej. Potwierdzeniem wagi spraw dotyczących pasz </w:t>
      </w:r>
      <w:r w:rsidR="00506990">
        <w:br/>
      </w:r>
      <w:r w:rsidRPr="007673AF">
        <w:t xml:space="preserve">w działalności Inspekcji jest fakt, że w strukturze organizacyjnej wojewódzkich i powiatowych inspektoratów weterynarii funkcjonują zespoły do spraw pasz i utylizacji, zgodnie </w:t>
      </w:r>
      <w:r w:rsidR="00497E14">
        <w:br/>
      </w:r>
      <w:r w:rsidRPr="007673AF">
        <w:t>z zarządzeniem nr 1 Ministra Rolnictwa i Rozwoju Wsi z dnia 2 marca 2010 r. w sprawie organizacji wojewódzkich, powiatowych i granicznych inspektoratów weterynarii.</w:t>
      </w:r>
    </w:p>
    <w:p w14:paraId="2FDF33D6" w14:textId="494581F6" w:rsidR="003A1033" w:rsidRPr="007673AF" w:rsidRDefault="003A1033" w:rsidP="00B721B8">
      <w:pPr>
        <w:pStyle w:val="Tekstpodstawowy"/>
        <w:ind w:firstLine="709"/>
      </w:pPr>
      <w:r w:rsidRPr="007673AF">
        <w:lastRenderedPageBreak/>
        <w:t>W art. </w:t>
      </w:r>
      <w:r w:rsidR="00CC28A1">
        <w:t>4</w:t>
      </w:r>
      <w:r w:rsidRPr="007673AF">
        <w:t xml:space="preserve"> </w:t>
      </w:r>
      <w:r w:rsidRPr="000B384C">
        <w:t>pkt </w:t>
      </w:r>
      <w:r w:rsidR="00A00130">
        <w:t>4</w:t>
      </w:r>
      <w:r w:rsidRPr="007673AF">
        <w:t xml:space="preserve"> projektu </w:t>
      </w:r>
      <w:r w:rsidR="00F9554A">
        <w:t>zaproponowano a</w:t>
      </w:r>
      <w:r w:rsidR="00F9554A" w:rsidRPr="007673AF">
        <w:t>ktualiz</w:t>
      </w:r>
      <w:r w:rsidR="00F9554A">
        <w:t>ację</w:t>
      </w:r>
      <w:r w:rsidRPr="007673AF">
        <w:t xml:space="preserve"> nazw</w:t>
      </w:r>
      <w:r w:rsidR="00F9554A">
        <w:t>y</w:t>
      </w:r>
      <w:r w:rsidRPr="007673AF">
        <w:t xml:space="preserve"> własn</w:t>
      </w:r>
      <w:r w:rsidR="00F9554A">
        <w:t>ej</w:t>
      </w:r>
      <w:r w:rsidRPr="007673AF">
        <w:t xml:space="preserve"> organizacji międzynarodowej, zastępując </w:t>
      </w:r>
      <w:r w:rsidR="00F9554A">
        <w:t xml:space="preserve">w </w:t>
      </w:r>
      <w:r w:rsidR="00F9554A" w:rsidRPr="007673AF">
        <w:t>art. 13</w:t>
      </w:r>
      <w:r w:rsidR="00F9554A">
        <w:t xml:space="preserve"> </w:t>
      </w:r>
      <w:r w:rsidR="00F9554A" w:rsidRPr="007673AF">
        <w:t>w ust. 1</w:t>
      </w:r>
      <w:r w:rsidR="00F9554A">
        <w:t xml:space="preserve"> </w:t>
      </w:r>
      <w:r w:rsidR="00F9554A" w:rsidRPr="007673AF">
        <w:t>pkt 4</w:t>
      </w:r>
      <w:r w:rsidR="00F9554A">
        <w:t xml:space="preserve"> ustawy </w:t>
      </w:r>
      <w:r w:rsidR="00F9554A" w:rsidRPr="007673AF">
        <w:t xml:space="preserve">z dnia 29 stycznia 2004 r. </w:t>
      </w:r>
      <w:r w:rsidR="00497E14">
        <w:br/>
      </w:r>
      <w:r w:rsidR="00F9554A" w:rsidRPr="007673AF">
        <w:t xml:space="preserve">o Inspekcji Weterynaryjnej </w:t>
      </w:r>
      <w:r w:rsidRPr="007673AF">
        <w:t>poprzednią nazwę nazwą</w:t>
      </w:r>
      <w:r w:rsidR="00037B17" w:rsidRPr="007673AF">
        <w:t>: Światowa Organizacja Zdrowia Zwierząt (OIE).</w:t>
      </w:r>
    </w:p>
    <w:p w14:paraId="05B7D29B" w14:textId="0EA04BE6" w:rsidR="00F9554A" w:rsidRDefault="00F9554A" w:rsidP="00B721B8">
      <w:pPr>
        <w:pStyle w:val="Tekstpodstawowy"/>
        <w:ind w:firstLine="709"/>
      </w:pPr>
      <w:r w:rsidRPr="007673AF">
        <w:t>W art. </w:t>
      </w:r>
      <w:r>
        <w:t>4</w:t>
      </w:r>
      <w:r w:rsidRPr="007673AF">
        <w:t xml:space="preserve"> </w:t>
      </w:r>
      <w:r w:rsidRPr="003945FF">
        <w:t>pkt </w:t>
      </w:r>
      <w:r>
        <w:t>6</w:t>
      </w:r>
      <w:r w:rsidR="00F36839">
        <w:t xml:space="preserve"> </w:t>
      </w:r>
      <w:r w:rsidRPr="007673AF">
        <w:t xml:space="preserve">projektu </w:t>
      </w:r>
      <w:r>
        <w:t>zaproponowano doprecyzowanie art. 20 ust. 2 ustawy</w:t>
      </w:r>
      <w:r w:rsidRPr="007673AF">
        <w:t xml:space="preserve"> z dnia 29</w:t>
      </w:r>
      <w:r>
        <w:t> </w:t>
      </w:r>
      <w:r w:rsidRPr="007673AF">
        <w:t>stycznia 2004 r. o Inspekcji Weterynaryjnej</w:t>
      </w:r>
      <w:r w:rsidR="00F36839">
        <w:t xml:space="preserve">, aby nie budziło wątpliwości, czy w kontrolach, </w:t>
      </w:r>
      <w:r w:rsidR="00506990">
        <w:br/>
      </w:r>
      <w:r w:rsidR="00F36839">
        <w:t>o których mowa w tym przepisie</w:t>
      </w:r>
      <w:r w:rsidR="001452F0">
        <w:t>,</w:t>
      </w:r>
      <w:r w:rsidR="00F36839">
        <w:t xml:space="preserve"> mogą uczestniczyć, obok pracowników powiatowych inspektoratów weterynarii, również pracownicy pozostałych inspektoratów Inspekcji Weterynaryjnej</w:t>
      </w:r>
      <w:r w:rsidRPr="007673AF">
        <w:t>.</w:t>
      </w:r>
    </w:p>
    <w:p w14:paraId="4A0732C6" w14:textId="28E9ADF0" w:rsidR="00B721B8" w:rsidRPr="007673AF" w:rsidRDefault="00B721B8" w:rsidP="00B721B8">
      <w:pPr>
        <w:pStyle w:val="Tekstpodstawowy"/>
        <w:ind w:firstLine="709"/>
      </w:pPr>
      <w:r w:rsidRPr="007673AF">
        <w:t xml:space="preserve">W </w:t>
      </w:r>
      <w:r w:rsidRPr="000B384C">
        <w:t>art. </w:t>
      </w:r>
      <w:r w:rsidR="001127DA">
        <w:t>5</w:t>
      </w:r>
      <w:r w:rsidRPr="001B457C">
        <w:t xml:space="preserve"> pkt </w:t>
      </w:r>
      <w:r w:rsidR="001127DA">
        <w:t>2</w:t>
      </w:r>
      <w:r w:rsidRPr="007673AF">
        <w:t xml:space="preserve"> projektowanej ustawy zaproponowano penalizację w trybie postępowania </w:t>
      </w:r>
      <w:r w:rsidRPr="007673AF">
        <w:br/>
        <w:t>w sprawach o wykroczenia czynów polegających na naruszeniu obowiązków informacyjnych określonych w art. 5 ust. 8 i art. 7 ustawy z dnia 11 marca 2004 r. o ochronie zdrowia zwierząt oraz zwalczaniu chorób zakaźnych zwierząt. Czyny te dotąd nie były zagrożone sankcją.</w:t>
      </w:r>
    </w:p>
    <w:p w14:paraId="2C97DB56" w14:textId="64CD8F36" w:rsidR="00E921D1" w:rsidRPr="007673AF" w:rsidRDefault="00E921D1" w:rsidP="00B721B8">
      <w:pPr>
        <w:pStyle w:val="Tekstpodstawowy"/>
        <w:ind w:firstLine="709"/>
      </w:pPr>
      <w:r w:rsidRPr="007673AF">
        <w:t xml:space="preserve">Zaproponowana w </w:t>
      </w:r>
      <w:r w:rsidRPr="000B384C">
        <w:t>art. </w:t>
      </w:r>
      <w:r w:rsidR="00CB754F">
        <w:t>7</w:t>
      </w:r>
      <w:r w:rsidRPr="007673AF">
        <w:t xml:space="preserve"> projektowanej ustawy zmiana art. 62 </w:t>
      </w:r>
      <w:r w:rsidR="00CB754F">
        <w:t xml:space="preserve">ust. 2 </w:t>
      </w:r>
      <w:r w:rsidRPr="007673AF">
        <w:t xml:space="preserve">ustawy z dnia 6 marca 2018 r. – Prawo przedsiębiorców ma na celu wzmocnienie nadzoru Inspekcji Weterynaryjnej nad podmiotami, które zgodnie z przepisami ustawy z dnia 2 kwietnia 2004 r. </w:t>
      </w:r>
      <w:r w:rsidR="00497E14">
        <w:br/>
      </w:r>
      <w:r w:rsidRPr="007673AF">
        <w:t xml:space="preserve">o systemie identyfikacji i rejestracji zwierząt </w:t>
      </w:r>
      <w:r w:rsidR="001452F0" w:rsidRPr="007673AF">
        <w:t xml:space="preserve">są </w:t>
      </w:r>
      <w:r w:rsidRPr="007673AF">
        <w:t>obowiązane do prowadzenia dokumentacji dotyczącej posiadanych zwierząt gatunków objętych przepisami tej ustawy oraz przekazywania do Agencji Restrukturyzacji i Modernizacji Rolnictwa informacji o przemieszczeniach i uboju tych zwierząt</w:t>
      </w:r>
      <w:r w:rsidR="001452F0">
        <w:t xml:space="preserve">. Zmiana polega na wyłączeniu </w:t>
      </w:r>
      <w:r w:rsidRPr="007673AF">
        <w:t>stosowania przepisów art. 48, art. 49, art. 51, art. 54, art. 55 i art. 57 ustawy z dnia 6 marca 2018 r. – Prawo przedsiębiorców do prowadzonych przez Inspekcję kontroli w zakresie identyfikacji i rejestracji zwierząt.</w:t>
      </w:r>
    </w:p>
    <w:p w14:paraId="1133BAA3" w14:textId="77777777" w:rsidR="00B721B8" w:rsidRPr="007673AF" w:rsidRDefault="00B721B8" w:rsidP="00B721B8">
      <w:pPr>
        <w:pStyle w:val="Tekstpodstawowy"/>
        <w:ind w:firstLine="709"/>
      </w:pPr>
    </w:p>
    <w:p w14:paraId="088BB77D" w14:textId="601DD51D" w:rsidR="00B721B8" w:rsidRPr="007673AF" w:rsidRDefault="00B721B8" w:rsidP="00B721B8">
      <w:pPr>
        <w:ind w:firstLine="708"/>
      </w:pPr>
      <w:r w:rsidRPr="007673AF">
        <w:t xml:space="preserve">Projekt ustawy, zgodnie z art. 5 ustawy z dnia 7 lipca 2005 r. </w:t>
      </w:r>
      <w:r w:rsidRPr="00081290">
        <w:rPr>
          <w:iCs/>
        </w:rPr>
        <w:t xml:space="preserve">o działalności lobbingowej </w:t>
      </w:r>
      <w:r w:rsidRPr="00081290">
        <w:rPr>
          <w:iCs/>
        </w:rPr>
        <w:br/>
        <w:t>w procesie stanowienia prawa</w:t>
      </w:r>
      <w:r w:rsidRPr="007673AF">
        <w:t>, zostanie udostępniony w Biuletynie Informacji Publicznej na stronie podmiotowej Rządowego Centrum Legislacji, w serwisie Rządowy Proces Legislacyjny, oraz na stronie podmiotowej Biuletynu Informacji Publicznej Ministerstwa Rolnictwa i Rozwoju Wsi.</w:t>
      </w:r>
    </w:p>
    <w:p w14:paraId="730AF9B1" w14:textId="7385AD72" w:rsidR="00B721B8" w:rsidRPr="007673AF" w:rsidRDefault="00B721B8" w:rsidP="00B721B8">
      <w:pPr>
        <w:ind w:firstLine="709"/>
      </w:pPr>
      <w:r w:rsidRPr="007673AF">
        <w:t xml:space="preserve">Projekt ustawy ze względu na przedmiot jego regulacji nie podlega obowiązkowi notyfikacji zgodnie z rozporządzeniem Rady Ministrów z dnia 23 grudnia 2002 r. </w:t>
      </w:r>
      <w:r w:rsidRPr="00081290">
        <w:rPr>
          <w:iCs/>
        </w:rPr>
        <w:t xml:space="preserve">w sprawie </w:t>
      </w:r>
      <w:r w:rsidRPr="00081290">
        <w:rPr>
          <w:iCs/>
        </w:rPr>
        <w:lastRenderedPageBreak/>
        <w:t>sposobu funkcjonowania krajowego systemu notyfikacji norm i aktów prawnych</w:t>
      </w:r>
      <w:r w:rsidRPr="007673AF">
        <w:t xml:space="preserve">. </w:t>
      </w:r>
    </w:p>
    <w:p w14:paraId="0719FFDA" w14:textId="77777777" w:rsidR="00B721B8" w:rsidRPr="007673AF" w:rsidRDefault="00B721B8" w:rsidP="00B721B8">
      <w:pPr>
        <w:ind w:firstLine="709"/>
        <w:rPr>
          <w:b/>
          <w:bCs/>
        </w:rPr>
      </w:pPr>
      <w:r w:rsidRPr="007673AF">
        <w:t>Projekt ustawy jest zgodny z prawem Unii Europejskiej.</w:t>
      </w:r>
    </w:p>
    <w:p w14:paraId="0B790E1D" w14:textId="77777777" w:rsidR="00B721B8" w:rsidRPr="007673AF" w:rsidRDefault="00B721B8" w:rsidP="00B721B8">
      <w:pPr>
        <w:widowControl/>
        <w:autoSpaceDE/>
        <w:adjustRightInd/>
        <w:spacing w:line="240" w:lineRule="auto"/>
        <w:jc w:val="left"/>
        <w:rPr>
          <w:b/>
          <w:bCs/>
        </w:rPr>
      </w:pPr>
    </w:p>
    <w:p w14:paraId="3E1F1FB0" w14:textId="77777777" w:rsidR="00B721B8" w:rsidRPr="007673AF" w:rsidRDefault="00B721B8" w:rsidP="00B721B8">
      <w:pPr>
        <w:widowControl/>
        <w:autoSpaceDE/>
        <w:adjustRightInd/>
        <w:spacing w:line="240" w:lineRule="auto"/>
        <w:jc w:val="left"/>
        <w:rPr>
          <w:b/>
          <w:bCs/>
          <w:lang w:eastAsia="ar-SA"/>
        </w:rPr>
      </w:pPr>
    </w:p>
    <w:p w14:paraId="4B0F82C5" w14:textId="77777777" w:rsidR="00B721B8" w:rsidRPr="007673AF" w:rsidRDefault="00B721B8" w:rsidP="00B721B8">
      <w:pPr>
        <w:pStyle w:val="Tekstpodstawowy"/>
        <w:tabs>
          <w:tab w:val="clear" w:pos="284"/>
          <w:tab w:val="clear" w:pos="567"/>
          <w:tab w:val="left" w:pos="708"/>
        </w:tabs>
        <w:spacing w:after="0"/>
      </w:pPr>
    </w:p>
    <w:p w14:paraId="2D18A59F" w14:textId="77777777" w:rsidR="00B721B8" w:rsidRPr="007673AF" w:rsidRDefault="00B721B8" w:rsidP="00B721B8">
      <w:pPr>
        <w:pStyle w:val="Tekstpodstawowy"/>
        <w:tabs>
          <w:tab w:val="clear" w:pos="284"/>
          <w:tab w:val="clear" w:pos="567"/>
          <w:tab w:val="left" w:pos="708"/>
        </w:tabs>
        <w:spacing w:after="0"/>
      </w:pPr>
      <w:r w:rsidRPr="007673AF">
        <w:t>Opracowano w Departamencie</w:t>
      </w:r>
    </w:p>
    <w:p w14:paraId="25968760" w14:textId="77777777" w:rsidR="00B721B8" w:rsidRPr="007673AF" w:rsidRDefault="00B721B8" w:rsidP="00B721B8">
      <w:pPr>
        <w:pStyle w:val="Tekstpodstawowy"/>
        <w:tabs>
          <w:tab w:val="clear" w:pos="284"/>
          <w:tab w:val="clear" w:pos="567"/>
          <w:tab w:val="left" w:pos="708"/>
        </w:tabs>
        <w:spacing w:after="0"/>
      </w:pPr>
      <w:r w:rsidRPr="007673AF">
        <w:t xml:space="preserve">Bezpieczeństwa Żywności i Weterynarii:  </w:t>
      </w:r>
    </w:p>
    <w:p w14:paraId="1AD433B6" w14:textId="77777777" w:rsidR="00B721B8" w:rsidRDefault="00B721B8" w:rsidP="00B721B8">
      <w:pPr>
        <w:pStyle w:val="Tekstpodstawowy"/>
        <w:tabs>
          <w:tab w:val="clear" w:pos="284"/>
          <w:tab w:val="clear" w:pos="567"/>
          <w:tab w:val="left" w:pos="708"/>
        </w:tabs>
        <w:spacing w:after="0"/>
      </w:pPr>
    </w:p>
    <w:p w14:paraId="531918C1" w14:textId="77777777" w:rsidR="008B0F3E" w:rsidRDefault="008B0F3E" w:rsidP="00B721B8">
      <w:pPr>
        <w:pStyle w:val="Tekstpodstawowy"/>
        <w:tabs>
          <w:tab w:val="clear" w:pos="284"/>
          <w:tab w:val="clear" w:pos="567"/>
          <w:tab w:val="left" w:pos="708"/>
        </w:tabs>
        <w:spacing w:after="0"/>
      </w:pPr>
    </w:p>
    <w:p w14:paraId="04D78DC4" w14:textId="77777777" w:rsidR="008B0F3E" w:rsidRDefault="008B0F3E" w:rsidP="00B721B8">
      <w:pPr>
        <w:pStyle w:val="Tekstpodstawowy"/>
        <w:tabs>
          <w:tab w:val="clear" w:pos="284"/>
          <w:tab w:val="clear" w:pos="567"/>
          <w:tab w:val="left" w:pos="708"/>
        </w:tabs>
        <w:spacing w:after="0"/>
      </w:pPr>
    </w:p>
    <w:p w14:paraId="5C665006" w14:textId="77777777" w:rsidR="008B0F3E" w:rsidRPr="007673AF" w:rsidRDefault="008B0F3E" w:rsidP="00B721B8">
      <w:pPr>
        <w:pStyle w:val="Tekstpodstawowy"/>
        <w:tabs>
          <w:tab w:val="clear" w:pos="284"/>
          <w:tab w:val="clear" w:pos="567"/>
          <w:tab w:val="left" w:pos="708"/>
        </w:tabs>
        <w:spacing w:after="0"/>
      </w:pPr>
    </w:p>
    <w:p w14:paraId="59D08BAE" w14:textId="77777777" w:rsidR="00B721B8" w:rsidRPr="007673AF" w:rsidRDefault="00B721B8" w:rsidP="00B721B8">
      <w:pPr>
        <w:pStyle w:val="Tekstpodstawowy"/>
        <w:tabs>
          <w:tab w:val="clear" w:pos="284"/>
          <w:tab w:val="clear" w:pos="567"/>
          <w:tab w:val="left" w:pos="708"/>
        </w:tabs>
        <w:spacing w:after="0"/>
      </w:pPr>
    </w:p>
    <w:p w14:paraId="308B85C0" w14:textId="77777777" w:rsidR="00B721B8" w:rsidRPr="007673AF" w:rsidRDefault="00B721B8" w:rsidP="00B721B8">
      <w:r w:rsidRPr="007673AF">
        <w:t>Za zgodność pod względem</w:t>
      </w:r>
    </w:p>
    <w:p w14:paraId="7396F408" w14:textId="77777777" w:rsidR="00B721B8" w:rsidRDefault="00B721B8" w:rsidP="00B721B8">
      <w:r w:rsidRPr="007673AF">
        <w:t>prawnym i redakcyjnym:</w:t>
      </w:r>
    </w:p>
    <w:p w14:paraId="011CDC95" w14:textId="77777777" w:rsidR="00B721B8" w:rsidRDefault="00B721B8" w:rsidP="00B721B8"/>
    <w:p w14:paraId="4B46F567" w14:textId="77777777" w:rsidR="00B721B8" w:rsidRDefault="00B721B8" w:rsidP="00B721B8"/>
    <w:p w14:paraId="7082430E" w14:textId="77777777" w:rsidR="00D16813" w:rsidRDefault="00D16813" w:rsidP="005453DD">
      <w:pPr>
        <w:pStyle w:val="ARTartustawynprozporzdzenia"/>
      </w:pPr>
    </w:p>
    <w:p w14:paraId="50537588" w14:textId="77777777" w:rsidR="00D16813" w:rsidRDefault="00D16813" w:rsidP="00D16813">
      <w:pPr>
        <w:pStyle w:val="Tekstpodstawowy"/>
        <w:ind w:firstLine="709"/>
      </w:pPr>
    </w:p>
    <w:p w14:paraId="2CD0CF94" w14:textId="77777777" w:rsidR="00D16813" w:rsidRPr="00383B04" w:rsidRDefault="00D16813">
      <w:pPr>
        <w:pStyle w:val="ARTartustawynprozporzdzenia"/>
      </w:pPr>
    </w:p>
    <w:sectPr w:rsidR="00D16813" w:rsidRPr="00383B04" w:rsidSect="00270539">
      <w:headerReference w:type="default" r:id="rId8"/>
      <w:footerReference w:type="default" r:id="rId9"/>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0FB8D2" w14:textId="77777777" w:rsidR="00891D9A" w:rsidRDefault="00891D9A">
      <w:r>
        <w:separator/>
      </w:r>
    </w:p>
  </w:endnote>
  <w:endnote w:type="continuationSeparator" w:id="0">
    <w:p w14:paraId="18B0746C" w14:textId="77777777" w:rsidR="00891D9A" w:rsidRDefault="00891D9A">
      <w:r>
        <w:continuationSeparator/>
      </w:r>
    </w:p>
  </w:endnote>
  <w:endnote w:type="continuationNotice" w:id="1">
    <w:p w14:paraId="74BA1920" w14:textId="77777777" w:rsidR="00891D9A" w:rsidRDefault="00891D9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E0002EFF" w:usb1="C0007843" w:usb2="00000009" w:usb3="00000000" w:csb0="000001FF" w:csb1="00000000"/>
  </w:font>
  <w:font w:name="Times">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Helvetica">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CFAE3C" w14:textId="77777777" w:rsidR="00C74DC0" w:rsidRDefault="00C74DC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F80443" w14:textId="77777777" w:rsidR="00891D9A" w:rsidRDefault="00891D9A">
      <w:r>
        <w:separator/>
      </w:r>
    </w:p>
  </w:footnote>
  <w:footnote w:type="continuationSeparator" w:id="0">
    <w:p w14:paraId="39F95FB2" w14:textId="77777777" w:rsidR="00891D9A" w:rsidRDefault="00891D9A">
      <w:r>
        <w:continuationSeparator/>
      </w:r>
    </w:p>
  </w:footnote>
  <w:footnote w:type="continuationNotice" w:id="1">
    <w:p w14:paraId="5881FDB2" w14:textId="77777777" w:rsidR="00891D9A" w:rsidRDefault="00891D9A">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EE39F7" w14:textId="77777777" w:rsidR="00C74DC0" w:rsidRPr="00B371CC" w:rsidRDefault="00C74DC0" w:rsidP="00B371CC">
    <w:pPr>
      <w:pStyle w:val="Nagwek"/>
      <w:jc w:val="center"/>
    </w:pPr>
    <w:r>
      <w:t xml:space="preserve">– </w:t>
    </w:r>
    <w:r>
      <w:rPr>
        <w:noProof/>
      </w:rPr>
      <w:fldChar w:fldCharType="begin"/>
    </w:r>
    <w:r>
      <w:rPr>
        <w:noProof/>
      </w:rPr>
      <w:instrText xml:space="preserve"> PAGE  \* MERGEFORMAT </w:instrText>
    </w:r>
    <w:r>
      <w:rPr>
        <w:noProof/>
      </w:rPr>
      <w:fldChar w:fldCharType="separate"/>
    </w:r>
    <w:r w:rsidR="00AF2AA7">
      <w:rPr>
        <w:noProof/>
      </w:rPr>
      <w:t>9</w:t>
    </w:r>
    <w:r>
      <w:rPr>
        <w:noProof/>
      </w:rPr>
      <w:fldChar w:fldCharType="end"/>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9E1AF676"/>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3"/>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C12429"/>
    <w:multiLevelType w:val="hybridMultilevel"/>
    <w:tmpl w:val="B4F0E52C"/>
    <w:lvl w:ilvl="0" w:tplc="B6740492">
      <w:start w:val="1"/>
      <w:numFmt w:val="decimal"/>
      <w:lvlText w:val="%1)"/>
      <w:lvlJc w:val="left"/>
      <w:pPr>
        <w:ind w:left="1410" w:hanging="900"/>
      </w:pPr>
      <w:rPr>
        <w:rFonts w:hint="default"/>
      </w:rPr>
    </w:lvl>
    <w:lvl w:ilvl="1" w:tplc="04150019" w:tentative="1">
      <w:start w:val="1"/>
      <w:numFmt w:val="lowerLetter"/>
      <w:lvlText w:val="%2."/>
      <w:lvlJc w:val="left"/>
      <w:pPr>
        <w:ind w:left="1590" w:hanging="360"/>
      </w:pPr>
    </w:lvl>
    <w:lvl w:ilvl="2" w:tplc="0415001B" w:tentative="1">
      <w:start w:val="1"/>
      <w:numFmt w:val="lowerRoman"/>
      <w:lvlText w:val="%3."/>
      <w:lvlJc w:val="right"/>
      <w:pPr>
        <w:ind w:left="2310" w:hanging="180"/>
      </w:pPr>
    </w:lvl>
    <w:lvl w:ilvl="3" w:tplc="0415000F" w:tentative="1">
      <w:start w:val="1"/>
      <w:numFmt w:val="decimal"/>
      <w:lvlText w:val="%4."/>
      <w:lvlJc w:val="left"/>
      <w:pPr>
        <w:ind w:left="3030" w:hanging="360"/>
      </w:pPr>
    </w:lvl>
    <w:lvl w:ilvl="4" w:tplc="04150019" w:tentative="1">
      <w:start w:val="1"/>
      <w:numFmt w:val="lowerLetter"/>
      <w:lvlText w:val="%5."/>
      <w:lvlJc w:val="left"/>
      <w:pPr>
        <w:ind w:left="3750" w:hanging="360"/>
      </w:pPr>
    </w:lvl>
    <w:lvl w:ilvl="5" w:tplc="0415001B" w:tentative="1">
      <w:start w:val="1"/>
      <w:numFmt w:val="lowerRoman"/>
      <w:lvlText w:val="%6."/>
      <w:lvlJc w:val="right"/>
      <w:pPr>
        <w:ind w:left="4470" w:hanging="180"/>
      </w:pPr>
    </w:lvl>
    <w:lvl w:ilvl="6" w:tplc="0415000F" w:tentative="1">
      <w:start w:val="1"/>
      <w:numFmt w:val="decimal"/>
      <w:lvlText w:val="%7."/>
      <w:lvlJc w:val="left"/>
      <w:pPr>
        <w:ind w:left="5190" w:hanging="360"/>
      </w:pPr>
    </w:lvl>
    <w:lvl w:ilvl="7" w:tplc="04150019" w:tentative="1">
      <w:start w:val="1"/>
      <w:numFmt w:val="lowerLetter"/>
      <w:lvlText w:val="%8."/>
      <w:lvlJc w:val="left"/>
      <w:pPr>
        <w:ind w:left="5910" w:hanging="360"/>
      </w:pPr>
    </w:lvl>
    <w:lvl w:ilvl="8" w:tplc="0415001B" w:tentative="1">
      <w:start w:val="1"/>
      <w:numFmt w:val="lowerRoman"/>
      <w:lvlText w:val="%9."/>
      <w:lvlJc w:val="right"/>
      <w:pPr>
        <w:ind w:left="6630" w:hanging="180"/>
      </w:pPr>
    </w:lvl>
  </w:abstractNum>
  <w:abstractNum w:abstractNumId="3" w15:restartNumberingAfterBreak="0">
    <w:nsid w:val="00C64A08"/>
    <w:multiLevelType w:val="hybridMultilevel"/>
    <w:tmpl w:val="F04AFDF0"/>
    <w:lvl w:ilvl="0" w:tplc="E5E875BC">
      <w:start w:val="1"/>
      <w:numFmt w:val="decimal"/>
      <w:lvlText w:val="%1)"/>
      <w:lvlJc w:val="left"/>
      <w:pPr>
        <w:tabs>
          <w:tab w:val="num" w:pos="2637"/>
        </w:tabs>
        <w:ind w:left="2637" w:hanging="1140"/>
      </w:pPr>
      <w:rPr>
        <w:rFonts w:hint="default"/>
      </w:rPr>
    </w:lvl>
    <w:lvl w:ilvl="1" w:tplc="9E04A172">
      <w:start w:val="1"/>
      <w:numFmt w:val="lowerLetter"/>
      <w:lvlText w:val="%2)"/>
      <w:lvlJc w:val="left"/>
      <w:pPr>
        <w:tabs>
          <w:tab w:val="num" w:pos="2577"/>
        </w:tabs>
        <w:ind w:left="2577" w:hanging="360"/>
      </w:pPr>
      <w:rPr>
        <w:rFonts w:hint="default"/>
      </w:rPr>
    </w:lvl>
    <w:lvl w:ilvl="2" w:tplc="0415001B">
      <w:start w:val="1"/>
      <w:numFmt w:val="lowerRoman"/>
      <w:lvlText w:val="%3."/>
      <w:lvlJc w:val="right"/>
      <w:pPr>
        <w:tabs>
          <w:tab w:val="num" w:pos="3297"/>
        </w:tabs>
        <w:ind w:left="3297" w:hanging="180"/>
      </w:pPr>
    </w:lvl>
    <w:lvl w:ilvl="3" w:tplc="0415000F">
      <w:start w:val="1"/>
      <w:numFmt w:val="decimal"/>
      <w:lvlText w:val="%4."/>
      <w:lvlJc w:val="left"/>
      <w:pPr>
        <w:tabs>
          <w:tab w:val="num" w:pos="4017"/>
        </w:tabs>
        <w:ind w:left="4017" w:hanging="360"/>
      </w:pPr>
    </w:lvl>
    <w:lvl w:ilvl="4" w:tplc="04150019">
      <w:start w:val="1"/>
      <w:numFmt w:val="lowerLetter"/>
      <w:lvlText w:val="%5."/>
      <w:lvlJc w:val="left"/>
      <w:pPr>
        <w:tabs>
          <w:tab w:val="num" w:pos="4737"/>
        </w:tabs>
        <w:ind w:left="4737" w:hanging="360"/>
      </w:pPr>
    </w:lvl>
    <w:lvl w:ilvl="5" w:tplc="0415001B">
      <w:start w:val="1"/>
      <w:numFmt w:val="lowerRoman"/>
      <w:lvlText w:val="%6."/>
      <w:lvlJc w:val="right"/>
      <w:pPr>
        <w:tabs>
          <w:tab w:val="num" w:pos="5457"/>
        </w:tabs>
        <w:ind w:left="5457" w:hanging="180"/>
      </w:pPr>
    </w:lvl>
    <w:lvl w:ilvl="6" w:tplc="0415000F">
      <w:start w:val="1"/>
      <w:numFmt w:val="decimal"/>
      <w:lvlText w:val="%7."/>
      <w:lvlJc w:val="left"/>
      <w:pPr>
        <w:tabs>
          <w:tab w:val="num" w:pos="6177"/>
        </w:tabs>
        <w:ind w:left="6177" w:hanging="360"/>
      </w:pPr>
    </w:lvl>
    <w:lvl w:ilvl="7" w:tplc="04150019">
      <w:start w:val="1"/>
      <w:numFmt w:val="lowerLetter"/>
      <w:lvlText w:val="%8."/>
      <w:lvlJc w:val="left"/>
      <w:pPr>
        <w:tabs>
          <w:tab w:val="num" w:pos="6897"/>
        </w:tabs>
        <w:ind w:left="6897" w:hanging="360"/>
      </w:pPr>
    </w:lvl>
    <w:lvl w:ilvl="8" w:tplc="0415001B">
      <w:start w:val="1"/>
      <w:numFmt w:val="lowerRoman"/>
      <w:lvlText w:val="%9."/>
      <w:lvlJc w:val="right"/>
      <w:pPr>
        <w:tabs>
          <w:tab w:val="num" w:pos="7617"/>
        </w:tabs>
        <w:ind w:left="7617" w:hanging="180"/>
      </w:pPr>
    </w:lvl>
  </w:abstractNum>
  <w:abstractNum w:abstractNumId="4" w15:restartNumberingAfterBreak="0">
    <w:nsid w:val="021513C0"/>
    <w:multiLevelType w:val="hybridMultilevel"/>
    <w:tmpl w:val="53822AC8"/>
    <w:lvl w:ilvl="0" w:tplc="4CBA0CB2">
      <w:start w:val="2"/>
      <w:numFmt w:val="lowerLetter"/>
      <w:lvlText w:val="%1)"/>
      <w:lvlJc w:val="left"/>
      <w:pPr>
        <w:tabs>
          <w:tab w:val="num" w:pos="990"/>
        </w:tabs>
        <w:ind w:left="990" w:hanging="480"/>
      </w:pPr>
      <w:rPr>
        <w:rFonts w:hint="default"/>
      </w:rPr>
    </w:lvl>
    <w:lvl w:ilvl="1" w:tplc="04150019">
      <w:start w:val="1"/>
      <w:numFmt w:val="lowerLetter"/>
      <w:lvlText w:val="%2."/>
      <w:lvlJc w:val="left"/>
      <w:pPr>
        <w:tabs>
          <w:tab w:val="num" w:pos="1590"/>
        </w:tabs>
        <w:ind w:left="1590" w:hanging="360"/>
      </w:pPr>
    </w:lvl>
    <w:lvl w:ilvl="2" w:tplc="0415001B">
      <w:start w:val="1"/>
      <w:numFmt w:val="lowerRoman"/>
      <w:lvlText w:val="%3."/>
      <w:lvlJc w:val="right"/>
      <w:pPr>
        <w:tabs>
          <w:tab w:val="num" w:pos="2310"/>
        </w:tabs>
        <w:ind w:left="2310" w:hanging="180"/>
      </w:pPr>
    </w:lvl>
    <w:lvl w:ilvl="3" w:tplc="0415000F">
      <w:start w:val="1"/>
      <w:numFmt w:val="decimal"/>
      <w:lvlText w:val="%4."/>
      <w:lvlJc w:val="left"/>
      <w:pPr>
        <w:tabs>
          <w:tab w:val="num" w:pos="3030"/>
        </w:tabs>
        <w:ind w:left="3030" w:hanging="360"/>
      </w:pPr>
    </w:lvl>
    <w:lvl w:ilvl="4" w:tplc="04150019">
      <w:start w:val="1"/>
      <w:numFmt w:val="lowerLetter"/>
      <w:lvlText w:val="%5."/>
      <w:lvlJc w:val="left"/>
      <w:pPr>
        <w:tabs>
          <w:tab w:val="num" w:pos="3750"/>
        </w:tabs>
        <w:ind w:left="3750" w:hanging="360"/>
      </w:pPr>
    </w:lvl>
    <w:lvl w:ilvl="5" w:tplc="0415001B">
      <w:start w:val="1"/>
      <w:numFmt w:val="lowerRoman"/>
      <w:lvlText w:val="%6."/>
      <w:lvlJc w:val="right"/>
      <w:pPr>
        <w:tabs>
          <w:tab w:val="num" w:pos="4470"/>
        </w:tabs>
        <w:ind w:left="4470" w:hanging="180"/>
      </w:pPr>
    </w:lvl>
    <w:lvl w:ilvl="6" w:tplc="0415000F">
      <w:start w:val="1"/>
      <w:numFmt w:val="decimal"/>
      <w:lvlText w:val="%7."/>
      <w:lvlJc w:val="left"/>
      <w:pPr>
        <w:tabs>
          <w:tab w:val="num" w:pos="5190"/>
        </w:tabs>
        <w:ind w:left="5190" w:hanging="360"/>
      </w:pPr>
    </w:lvl>
    <w:lvl w:ilvl="7" w:tplc="04150019">
      <w:start w:val="1"/>
      <w:numFmt w:val="lowerLetter"/>
      <w:lvlText w:val="%8."/>
      <w:lvlJc w:val="left"/>
      <w:pPr>
        <w:tabs>
          <w:tab w:val="num" w:pos="5910"/>
        </w:tabs>
        <w:ind w:left="5910" w:hanging="360"/>
      </w:pPr>
    </w:lvl>
    <w:lvl w:ilvl="8" w:tplc="0415001B">
      <w:start w:val="1"/>
      <w:numFmt w:val="lowerRoman"/>
      <w:lvlText w:val="%9."/>
      <w:lvlJc w:val="right"/>
      <w:pPr>
        <w:tabs>
          <w:tab w:val="num" w:pos="6630"/>
        </w:tabs>
        <w:ind w:left="6630" w:hanging="180"/>
      </w:pPr>
    </w:lvl>
  </w:abstractNum>
  <w:abstractNum w:abstractNumId="5" w15:restartNumberingAfterBreak="0">
    <w:nsid w:val="02E40E79"/>
    <w:multiLevelType w:val="hybridMultilevel"/>
    <w:tmpl w:val="D44268A2"/>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03352DE4"/>
    <w:multiLevelType w:val="hybridMultilevel"/>
    <w:tmpl w:val="979249FE"/>
    <w:lvl w:ilvl="0" w:tplc="7CC2A99C">
      <w:start w:val="1"/>
      <w:numFmt w:val="decimal"/>
      <w:lvlText w:val="%1)"/>
      <w:lvlJc w:val="left"/>
      <w:pPr>
        <w:ind w:left="1740" w:hanging="360"/>
      </w:pPr>
      <w:rPr>
        <w:rFonts w:hint="default"/>
      </w:rPr>
    </w:lvl>
    <w:lvl w:ilvl="1" w:tplc="04150019">
      <w:start w:val="1"/>
      <w:numFmt w:val="lowerLetter"/>
      <w:lvlText w:val="%2."/>
      <w:lvlJc w:val="left"/>
      <w:pPr>
        <w:ind w:left="2460" w:hanging="360"/>
      </w:pPr>
    </w:lvl>
    <w:lvl w:ilvl="2" w:tplc="0415001B">
      <w:start w:val="1"/>
      <w:numFmt w:val="lowerRoman"/>
      <w:lvlText w:val="%3."/>
      <w:lvlJc w:val="right"/>
      <w:pPr>
        <w:ind w:left="3180" w:hanging="180"/>
      </w:pPr>
    </w:lvl>
    <w:lvl w:ilvl="3" w:tplc="0415000F">
      <w:start w:val="1"/>
      <w:numFmt w:val="decimal"/>
      <w:lvlText w:val="%4."/>
      <w:lvlJc w:val="left"/>
      <w:pPr>
        <w:ind w:left="3900" w:hanging="360"/>
      </w:pPr>
    </w:lvl>
    <w:lvl w:ilvl="4" w:tplc="04150019">
      <w:start w:val="1"/>
      <w:numFmt w:val="lowerLetter"/>
      <w:lvlText w:val="%5."/>
      <w:lvlJc w:val="left"/>
      <w:pPr>
        <w:ind w:left="4620" w:hanging="360"/>
      </w:pPr>
    </w:lvl>
    <w:lvl w:ilvl="5" w:tplc="0415001B">
      <w:start w:val="1"/>
      <w:numFmt w:val="lowerRoman"/>
      <w:lvlText w:val="%6."/>
      <w:lvlJc w:val="right"/>
      <w:pPr>
        <w:ind w:left="5340" w:hanging="180"/>
      </w:pPr>
    </w:lvl>
    <w:lvl w:ilvl="6" w:tplc="0415000F">
      <w:start w:val="1"/>
      <w:numFmt w:val="decimal"/>
      <w:lvlText w:val="%7."/>
      <w:lvlJc w:val="left"/>
      <w:pPr>
        <w:ind w:left="6060" w:hanging="360"/>
      </w:pPr>
    </w:lvl>
    <w:lvl w:ilvl="7" w:tplc="04150019">
      <w:start w:val="1"/>
      <w:numFmt w:val="lowerLetter"/>
      <w:lvlText w:val="%8."/>
      <w:lvlJc w:val="left"/>
      <w:pPr>
        <w:ind w:left="6780" w:hanging="360"/>
      </w:pPr>
    </w:lvl>
    <w:lvl w:ilvl="8" w:tplc="0415001B">
      <w:start w:val="1"/>
      <w:numFmt w:val="lowerRoman"/>
      <w:lvlText w:val="%9."/>
      <w:lvlJc w:val="right"/>
      <w:pPr>
        <w:ind w:left="7500" w:hanging="180"/>
      </w:pPr>
    </w:lvl>
  </w:abstractNum>
  <w:abstractNum w:abstractNumId="7" w15:restartNumberingAfterBreak="0">
    <w:nsid w:val="0A5333F6"/>
    <w:multiLevelType w:val="hybridMultilevel"/>
    <w:tmpl w:val="07C0990C"/>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10A8240D"/>
    <w:multiLevelType w:val="hybridMultilevel"/>
    <w:tmpl w:val="A7DC3D7C"/>
    <w:lvl w:ilvl="0" w:tplc="5AEA2FC2">
      <w:start w:val="1"/>
      <w:numFmt w:val="decimal"/>
      <w:lvlText w:val="%1)"/>
      <w:lvlJc w:val="left"/>
      <w:pPr>
        <w:tabs>
          <w:tab w:val="num" w:pos="870"/>
        </w:tabs>
        <w:ind w:left="870" w:hanging="360"/>
      </w:pPr>
      <w:rPr>
        <w:rFonts w:hint="default"/>
      </w:rPr>
    </w:lvl>
    <w:lvl w:ilvl="1" w:tplc="04150019">
      <w:start w:val="1"/>
      <w:numFmt w:val="lowerLetter"/>
      <w:lvlText w:val="%2."/>
      <w:lvlJc w:val="left"/>
      <w:pPr>
        <w:tabs>
          <w:tab w:val="num" w:pos="1590"/>
        </w:tabs>
        <w:ind w:left="1590" w:hanging="360"/>
      </w:pPr>
    </w:lvl>
    <w:lvl w:ilvl="2" w:tplc="0415001B">
      <w:start w:val="1"/>
      <w:numFmt w:val="lowerRoman"/>
      <w:lvlText w:val="%3."/>
      <w:lvlJc w:val="right"/>
      <w:pPr>
        <w:tabs>
          <w:tab w:val="num" w:pos="2310"/>
        </w:tabs>
        <w:ind w:left="2310" w:hanging="180"/>
      </w:pPr>
    </w:lvl>
    <w:lvl w:ilvl="3" w:tplc="0415000F">
      <w:start w:val="1"/>
      <w:numFmt w:val="decimal"/>
      <w:lvlText w:val="%4."/>
      <w:lvlJc w:val="left"/>
      <w:pPr>
        <w:tabs>
          <w:tab w:val="num" w:pos="3030"/>
        </w:tabs>
        <w:ind w:left="3030" w:hanging="360"/>
      </w:pPr>
    </w:lvl>
    <w:lvl w:ilvl="4" w:tplc="04150019">
      <w:start w:val="1"/>
      <w:numFmt w:val="lowerLetter"/>
      <w:lvlText w:val="%5."/>
      <w:lvlJc w:val="left"/>
      <w:pPr>
        <w:tabs>
          <w:tab w:val="num" w:pos="3750"/>
        </w:tabs>
        <w:ind w:left="3750" w:hanging="360"/>
      </w:pPr>
    </w:lvl>
    <w:lvl w:ilvl="5" w:tplc="0415001B">
      <w:start w:val="1"/>
      <w:numFmt w:val="lowerRoman"/>
      <w:lvlText w:val="%6."/>
      <w:lvlJc w:val="right"/>
      <w:pPr>
        <w:tabs>
          <w:tab w:val="num" w:pos="4470"/>
        </w:tabs>
        <w:ind w:left="4470" w:hanging="180"/>
      </w:pPr>
    </w:lvl>
    <w:lvl w:ilvl="6" w:tplc="0415000F">
      <w:start w:val="1"/>
      <w:numFmt w:val="decimal"/>
      <w:lvlText w:val="%7."/>
      <w:lvlJc w:val="left"/>
      <w:pPr>
        <w:tabs>
          <w:tab w:val="num" w:pos="5190"/>
        </w:tabs>
        <w:ind w:left="5190" w:hanging="360"/>
      </w:pPr>
    </w:lvl>
    <w:lvl w:ilvl="7" w:tplc="04150019">
      <w:start w:val="1"/>
      <w:numFmt w:val="lowerLetter"/>
      <w:lvlText w:val="%8."/>
      <w:lvlJc w:val="left"/>
      <w:pPr>
        <w:tabs>
          <w:tab w:val="num" w:pos="5910"/>
        </w:tabs>
        <w:ind w:left="5910" w:hanging="360"/>
      </w:pPr>
    </w:lvl>
    <w:lvl w:ilvl="8" w:tplc="0415001B">
      <w:start w:val="1"/>
      <w:numFmt w:val="lowerRoman"/>
      <w:lvlText w:val="%9."/>
      <w:lvlJc w:val="right"/>
      <w:pPr>
        <w:tabs>
          <w:tab w:val="num" w:pos="6630"/>
        </w:tabs>
        <w:ind w:left="6630" w:hanging="180"/>
      </w:pPr>
    </w:lvl>
  </w:abstractNum>
  <w:abstractNum w:abstractNumId="9" w15:restartNumberingAfterBreak="0">
    <w:nsid w:val="12562561"/>
    <w:multiLevelType w:val="hybridMultilevel"/>
    <w:tmpl w:val="7D6C3236"/>
    <w:lvl w:ilvl="0" w:tplc="636A4AF2">
      <w:start w:val="1"/>
      <w:numFmt w:val="decimal"/>
      <w:lvlText w:val="%1)"/>
      <w:lvlJc w:val="left"/>
      <w:pPr>
        <w:ind w:left="870" w:hanging="360"/>
      </w:pPr>
      <w:rPr>
        <w:rFonts w:hint="default"/>
      </w:rPr>
    </w:lvl>
    <w:lvl w:ilvl="1" w:tplc="04150019" w:tentative="1">
      <w:start w:val="1"/>
      <w:numFmt w:val="lowerLetter"/>
      <w:lvlText w:val="%2."/>
      <w:lvlJc w:val="left"/>
      <w:pPr>
        <w:ind w:left="1590" w:hanging="360"/>
      </w:pPr>
    </w:lvl>
    <w:lvl w:ilvl="2" w:tplc="0415001B" w:tentative="1">
      <w:start w:val="1"/>
      <w:numFmt w:val="lowerRoman"/>
      <w:lvlText w:val="%3."/>
      <w:lvlJc w:val="right"/>
      <w:pPr>
        <w:ind w:left="2310" w:hanging="180"/>
      </w:pPr>
    </w:lvl>
    <w:lvl w:ilvl="3" w:tplc="0415000F" w:tentative="1">
      <w:start w:val="1"/>
      <w:numFmt w:val="decimal"/>
      <w:lvlText w:val="%4."/>
      <w:lvlJc w:val="left"/>
      <w:pPr>
        <w:ind w:left="3030" w:hanging="360"/>
      </w:pPr>
    </w:lvl>
    <w:lvl w:ilvl="4" w:tplc="04150019" w:tentative="1">
      <w:start w:val="1"/>
      <w:numFmt w:val="lowerLetter"/>
      <w:lvlText w:val="%5."/>
      <w:lvlJc w:val="left"/>
      <w:pPr>
        <w:ind w:left="3750" w:hanging="360"/>
      </w:pPr>
    </w:lvl>
    <w:lvl w:ilvl="5" w:tplc="0415001B" w:tentative="1">
      <w:start w:val="1"/>
      <w:numFmt w:val="lowerRoman"/>
      <w:lvlText w:val="%6."/>
      <w:lvlJc w:val="right"/>
      <w:pPr>
        <w:ind w:left="4470" w:hanging="180"/>
      </w:pPr>
    </w:lvl>
    <w:lvl w:ilvl="6" w:tplc="0415000F" w:tentative="1">
      <w:start w:val="1"/>
      <w:numFmt w:val="decimal"/>
      <w:lvlText w:val="%7."/>
      <w:lvlJc w:val="left"/>
      <w:pPr>
        <w:ind w:left="5190" w:hanging="360"/>
      </w:pPr>
    </w:lvl>
    <w:lvl w:ilvl="7" w:tplc="04150019" w:tentative="1">
      <w:start w:val="1"/>
      <w:numFmt w:val="lowerLetter"/>
      <w:lvlText w:val="%8."/>
      <w:lvlJc w:val="left"/>
      <w:pPr>
        <w:ind w:left="5910" w:hanging="360"/>
      </w:pPr>
    </w:lvl>
    <w:lvl w:ilvl="8" w:tplc="0415001B" w:tentative="1">
      <w:start w:val="1"/>
      <w:numFmt w:val="lowerRoman"/>
      <w:lvlText w:val="%9."/>
      <w:lvlJc w:val="right"/>
      <w:pPr>
        <w:ind w:left="6630" w:hanging="180"/>
      </w:pPr>
    </w:lvl>
  </w:abstractNum>
  <w:abstractNum w:abstractNumId="10" w15:restartNumberingAfterBreak="0">
    <w:nsid w:val="12C00B1D"/>
    <w:multiLevelType w:val="hybridMultilevel"/>
    <w:tmpl w:val="30DE1A5C"/>
    <w:lvl w:ilvl="0" w:tplc="D4A2E4F6">
      <w:start w:val="1"/>
      <w:numFmt w:val="low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1" w15:restartNumberingAfterBreak="0">
    <w:nsid w:val="16A62510"/>
    <w:multiLevelType w:val="hybridMultilevel"/>
    <w:tmpl w:val="0B1E0250"/>
    <w:lvl w:ilvl="0" w:tplc="35F2F8A8">
      <w:start w:val="3"/>
      <w:numFmt w:val="decimal"/>
      <w:lvlText w:val="%1)"/>
      <w:lvlJc w:val="left"/>
      <w:pPr>
        <w:tabs>
          <w:tab w:val="num" w:pos="870"/>
        </w:tabs>
        <w:ind w:left="870" w:hanging="51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 w15:restartNumberingAfterBreak="0">
    <w:nsid w:val="19FD36E3"/>
    <w:multiLevelType w:val="hybridMultilevel"/>
    <w:tmpl w:val="35A0A6DE"/>
    <w:lvl w:ilvl="0" w:tplc="04150011">
      <w:start w:val="1"/>
      <w:numFmt w:val="decimal"/>
      <w:lvlText w:val="%1)"/>
      <w:lvlJc w:val="left"/>
      <w:pPr>
        <w:ind w:left="720"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1F857221"/>
    <w:multiLevelType w:val="hybridMultilevel"/>
    <w:tmpl w:val="63FE753E"/>
    <w:lvl w:ilvl="0" w:tplc="A0E60606">
      <w:start w:val="1"/>
      <w:numFmt w:val="decimal"/>
      <w:lvlText w:val="%1)"/>
      <w:lvlJc w:val="left"/>
      <w:pPr>
        <w:tabs>
          <w:tab w:val="num" w:pos="1410"/>
        </w:tabs>
        <w:ind w:left="1410" w:hanging="900"/>
      </w:pPr>
      <w:rPr>
        <w:rFonts w:hint="default"/>
      </w:rPr>
    </w:lvl>
    <w:lvl w:ilvl="1" w:tplc="04150019">
      <w:start w:val="1"/>
      <w:numFmt w:val="lowerLetter"/>
      <w:lvlText w:val="%2."/>
      <w:lvlJc w:val="left"/>
      <w:pPr>
        <w:tabs>
          <w:tab w:val="num" w:pos="1590"/>
        </w:tabs>
        <w:ind w:left="1590" w:hanging="360"/>
      </w:pPr>
    </w:lvl>
    <w:lvl w:ilvl="2" w:tplc="0415001B">
      <w:start w:val="1"/>
      <w:numFmt w:val="lowerRoman"/>
      <w:lvlText w:val="%3."/>
      <w:lvlJc w:val="right"/>
      <w:pPr>
        <w:tabs>
          <w:tab w:val="num" w:pos="2310"/>
        </w:tabs>
        <w:ind w:left="2310" w:hanging="180"/>
      </w:pPr>
    </w:lvl>
    <w:lvl w:ilvl="3" w:tplc="0415000F">
      <w:start w:val="1"/>
      <w:numFmt w:val="decimal"/>
      <w:lvlText w:val="%4."/>
      <w:lvlJc w:val="left"/>
      <w:pPr>
        <w:tabs>
          <w:tab w:val="num" w:pos="3030"/>
        </w:tabs>
        <w:ind w:left="3030" w:hanging="360"/>
      </w:pPr>
    </w:lvl>
    <w:lvl w:ilvl="4" w:tplc="04150019">
      <w:start w:val="1"/>
      <w:numFmt w:val="lowerLetter"/>
      <w:lvlText w:val="%5."/>
      <w:lvlJc w:val="left"/>
      <w:pPr>
        <w:tabs>
          <w:tab w:val="num" w:pos="3750"/>
        </w:tabs>
        <w:ind w:left="3750" w:hanging="360"/>
      </w:pPr>
    </w:lvl>
    <w:lvl w:ilvl="5" w:tplc="0415001B">
      <w:start w:val="1"/>
      <w:numFmt w:val="lowerRoman"/>
      <w:lvlText w:val="%6."/>
      <w:lvlJc w:val="right"/>
      <w:pPr>
        <w:tabs>
          <w:tab w:val="num" w:pos="4470"/>
        </w:tabs>
        <w:ind w:left="4470" w:hanging="180"/>
      </w:pPr>
    </w:lvl>
    <w:lvl w:ilvl="6" w:tplc="0415000F">
      <w:start w:val="1"/>
      <w:numFmt w:val="decimal"/>
      <w:lvlText w:val="%7."/>
      <w:lvlJc w:val="left"/>
      <w:pPr>
        <w:tabs>
          <w:tab w:val="num" w:pos="5190"/>
        </w:tabs>
        <w:ind w:left="5190" w:hanging="360"/>
      </w:pPr>
    </w:lvl>
    <w:lvl w:ilvl="7" w:tplc="04150019">
      <w:start w:val="1"/>
      <w:numFmt w:val="lowerLetter"/>
      <w:lvlText w:val="%8."/>
      <w:lvlJc w:val="left"/>
      <w:pPr>
        <w:tabs>
          <w:tab w:val="num" w:pos="5910"/>
        </w:tabs>
        <w:ind w:left="5910" w:hanging="360"/>
      </w:pPr>
    </w:lvl>
    <w:lvl w:ilvl="8" w:tplc="0415001B">
      <w:start w:val="1"/>
      <w:numFmt w:val="lowerRoman"/>
      <w:lvlText w:val="%9."/>
      <w:lvlJc w:val="right"/>
      <w:pPr>
        <w:tabs>
          <w:tab w:val="num" w:pos="6630"/>
        </w:tabs>
        <w:ind w:left="6630" w:hanging="180"/>
      </w:pPr>
    </w:lvl>
  </w:abstractNum>
  <w:abstractNum w:abstractNumId="14" w15:restartNumberingAfterBreak="0">
    <w:nsid w:val="25EF0785"/>
    <w:multiLevelType w:val="hybridMultilevel"/>
    <w:tmpl w:val="EB8E3568"/>
    <w:lvl w:ilvl="0" w:tplc="6DE6A34A">
      <w:start w:val="1"/>
      <w:numFmt w:val="decimal"/>
      <w:lvlText w:val="%1)"/>
      <w:lvlJc w:val="left"/>
      <w:pPr>
        <w:ind w:left="1347" w:hanging="360"/>
      </w:pPr>
      <w:rPr>
        <w:rFonts w:hint="default"/>
      </w:rPr>
    </w:lvl>
    <w:lvl w:ilvl="1" w:tplc="04150019" w:tentative="1">
      <w:start w:val="1"/>
      <w:numFmt w:val="lowerLetter"/>
      <w:lvlText w:val="%2."/>
      <w:lvlJc w:val="left"/>
      <w:pPr>
        <w:ind w:left="2067" w:hanging="360"/>
      </w:pPr>
    </w:lvl>
    <w:lvl w:ilvl="2" w:tplc="0415001B" w:tentative="1">
      <w:start w:val="1"/>
      <w:numFmt w:val="lowerRoman"/>
      <w:lvlText w:val="%3."/>
      <w:lvlJc w:val="right"/>
      <w:pPr>
        <w:ind w:left="2787" w:hanging="180"/>
      </w:pPr>
    </w:lvl>
    <w:lvl w:ilvl="3" w:tplc="0415000F" w:tentative="1">
      <w:start w:val="1"/>
      <w:numFmt w:val="decimal"/>
      <w:lvlText w:val="%4."/>
      <w:lvlJc w:val="left"/>
      <w:pPr>
        <w:ind w:left="3507" w:hanging="360"/>
      </w:pPr>
    </w:lvl>
    <w:lvl w:ilvl="4" w:tplc="04150019" w:tentative="1">
      <w:start w:val="1"/>
      <w:numFmt w:val="lowerLetter"/>
      <w:lvlText w:val="%5."/>
      <w:lvlJc w:val="left"/>
      <w:pPr>
        <w:ind w:left="4227" w:hanging="360"/>
      </w:pPr>
    </w:lvl>
    <w:lvl w:ilvl="5" w:tplc="0415001B" w:tentative="1">
      <w:start w:val="1"/>
      <w:numFmt w:val="lowerRoman"/>
      <w:lvlText w:val="%6."/>
      <w:lvlJc w:val="right"/>
      <w:pPr>
        <w:ind w:left="4947" w:hanging="180"/>
      </w:pPr>
    </w:lvl>
    <w:lvl w:ilvl="6" w:tplc="0415000F" w:tentative="1">
      <w:start w:val="1"/>
      <w:numFmt w:val="decimal"/>
      <w:lvlText w:val="%7."/>
      <w:lvlJc w:val="left"/>
      <w:pPr>
        <w:ind w:left="5667" w:hanging="360"/>
      </w:pPr>
    </w:lvl>
    <w:lvl w:ilvl="7" w:tplc="04150019" w:tentative="1">
      <w:start w:val="1"/>
      <w:numFmt w:val="lowerLetter"/>
      <w:lvlText w:val="%8."/>
      <w:lvlJc w:val="left"/>
      <w:pPr>
        <w:ind w:left="6387" w:hanging="360"/>
      </w:pPr>
    </w:lvl>
    <w:lvl w:ilvl="8" w:tplc="0415001B" w:tentative="1">
      <w:start w:val="1"/>
      <w:numFmt w:val="lowerRoman"/>
      <w:lvlText w:val="%9."/>
      <w:lvlJc w:val="right"/>
      <w:pPr>
        <w:ind w:left="7107" w:hanging="180"/>
      </w:pPr>
    </w:lvl>
  </w:abstractNum>
  <w:abstractNum w:abstractNumId="15" w15:restartNumberingAfterBreak="0">
    <w:nsid w:val="270F194D"/>
    <w:multiLevelType w:val="hybridMultilevel"/>
    <w:tmpl w:val="C3B0E28A"/>
    <w:lvl w:ilvl="0" w:tplc="04150011">
      <w:start w:val="2"/>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2BCC6D58"/>
    <w:multiLevelType w:val="hybridMultilevel"/>
    <w:tmpl w:val="CFE86BE4"/>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30526AEC"/>
    <w:multiLevelType w:val="hybridMultilevel"/>
    <w:tmpl w:val="EBBE6A46"/>
    <w:lvl w:ilvl="0" w:tplc="B352D328">
      <w:start w:val="3"/>
      <w:numFmt w:val="decimal"/>
      <w:lvlText w:val="%1)"/>
      <w:lvlJc w:val="left"/>
      <w:pPr>
        <w:tabs>
          <w:tab w:val="num" w:pos="870"/>
        </w:tabs>
        <w:ind w:left="870" w:hanging="510"/>
      </w:pPr>
      <w:rPr>
        <w:rFonts w:hint="default"/>
      </w:rPr>
    </w:lvl>
    <w:lvl w:ilvl="1" w:tplc="825C9AF4">
      <w:start w:val="1"/>
      <w:numFmt w:val="lowerLetter"/>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8" w15:restartNumberingAfterBreak="0">
    <w:nsid w:val="33086739"/>
    <w:multiLevelType w:val="hybridMultilevel"/>
    <w:tmpl w:val="C666F124"/>
    <w:lvl w:ilvl="0" w:tplc="2AF8CFFE">
      <w:start w:val="1"/>
      <w:numFmt w:val="decimal"/>
      <w:lvlText w:val="%1)"/>
      <w:lvlJc w:val="left"/>
      <w:pPr>
        <w:ind w:left="870" w:hanging="360"/>
      </w:pPr>
      <w:rPr>
        <w:rFonts w:hint="default"/>
      </w:rPr>
    </w:lvl>
    <w:lvl w:ilvl="1" w:tplc="04150019">
      <w:start w:val="1"/>
      <w:numFmt w:val="lowerLetter"/>
      <w:lvlText w:val="%2."/>
      <w:lvlJc w:val="left"/>
      <w:pPr>
        <w:ind w:left="1590" w:hanging="360"/>
      </w:pPr>
    </w:lvl>
    <w:lvl w:ilvl="2" w:tplc="0415001B">
      <w:start w:val="1"/>
      <w:numFmt w:val="lowerRoman"/>
      <w:lvlText w:val="%3."/>
      <w:lvlJc w:val="right"/>
      <w:pPr>
        <w:ind w:left="2310" w:hanging="180"/>
      </w:pPr>
    </w:lvl>
    <w:lvl w:ilvl="3" w:tplc="0415000F">
      <w:start w:val="1"/>
      <w:numFmt w:val="decimal"/>
      <w:lvlText w:val="%4."/>
      <w:lvlJc w:val="left"/>
      <w:pPr>
        <w:ind w:left="3030" w:hanging="360"/>
      </w:pPr>
    </w:lvl>
    <w:lvl w:ilvl="4" w:tplc="04150019">
      <w:start w:val="1"/>
      <w:numFmt w:val="lowerLetter"/>
      <w:lvlText w:val="%5."/>
      <w:lvlJc w:val="left"/>
      <w:pPr>
        <w:ind w:left="3750" w:hanging="360"/>
      </w:pPr>
    </w:lvl>
    <w:lvl w:ilvl="5" w:tplc="0415001B">
      <w:start w:val="1"/>
      <w:numFmt w:val="lowerRoman"/>
      <w:lvlText w:val="%6."/>
      <w:lvlJc w:val="right"/>
      <w:pPr>
        <w:ind w:left="4470" w:hanging="180"/>
      </w:pPr>
    </w:lvl>
    <w:lvl w:ilvl="6" w:tplc="0415000F">
      <w:start w:val="1"/>
      <w:numFmt w:val="decimal"/>
      <w:lvlText w:val="%7."/>
      <w:lvlJc w:val="left"/>
      <w:pPr>
        <w:ind w:left="5190" w:hanging="360"/>
      </w:pPr>
    </w:lvl>
    <w:lvl w:ilvl="7" w:tplc="04150019">
      <w:start w:val="1"/>
      <w:numFmt w:val="lowerLetter"/>
      <w:lvlText w:val="%8."/>
      <w:lvlJc w:val="left"/>
      <w:pPr>
        <w:ind w:left="5910" w:hanging="360"/>
      </w:pPr>
    </w:lvl>
    <w:lvl w:ilvl="8" w:tplc="0415001B">
      <w:start w:val="1"/>
      <w:numFmt w:val="lowerRoman"/>
      <w:lvlText w:val="%9."/>
      <w:lvlJc w:val="right"/>
      <w:pPr>
        <w:ind w:left="6630" w:hanging="180"/>
      </w:pPr>
    </w:lvl>
  </w:abstractNum>
  <w:abstractNum w:abstractNumId="19" w15:restartNumberingAfterBreak="0">
    <w:nsid w:val="34847A19"/>
    <w:multiLevelType w:val="hybridMultilevel"/>
    <w:tmpl w:val="D68660B6"/>
    <w:lvl w:ilvl="0" w:tplc="04150011">
      <w:start w:val="1"/>
      <w:numFmt w:val="decimal"/>
      <w:lvlText w:val="%1)"/>
      <w:lvlJc w:val="left"/>
      <w:pPr>
        <w:ind w:left="720"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3994131B"/>
    <w:multiLevelType w:val="multilevel"/>
    <w:tmpl w:val="04150023"/>
    <w:lvl w:ilvl="0">
      <w:start w:val="1"/>
      <w:numFmt w:val="upperRoman"/>
      <w:pStyle w:val="Nagwek1"/>
      <w:lvlText w:val="Artykuł %1."/>
      <w:lvlJc w:val="left"/>
    </w:lvl>
    <w:lvl w:ilvl="1">
      <w:start w:val="1"/>
      <w:numFmt w:val="decimalZero"/>
      <w:isLgl/>
      <w:lvlText w:val="Sekcja %1.%2"/>
      <w:lvlJc w:val="left"/>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39DF702A"/>
    <w:multiLevelType w:val="hybridMultilevel"/>
    <w:tmpl w:val="559E18A0"/>
    <w:lvl w:ilvl="0" w:tplc="CC88362A">
      <w:start w:val="1"/>
      <w:numFmt w:val="decimal"/>
      <w:lvlText w:val="%1)"/>
      <w:lvlJc w:val="left"/>
      <w:pPr>
        <w:ind w:left="870" w:hanging="360"/>
      </w:pPr>
      <w:rPr>
        <w:rFonts w:hint="default"/>
      </w:rPr>
    </w:lvl>
    <w:lvl w:ilvl="1" w:tplc="04150019">
      <w:start w:val="1"/>
      <w:numFmt w:val="lowerLetter"/>
      <w:lvlText w:val="%2."/>
      <w:lvlJc w:val="left"/>
      <w:pPr>
        <w:ind w:left="1590" w:hanging="360"/>
      </w:pPr>
    </w:lvl>
    <w:lvl w:ilvl="2" w:tplc="0415001B">
      <w:start w:val="1"/>
      <w:numFmt w:val="lowerRoman"/>
      <w:lvlText w:val="%3."/>
      <w:lvlJc w:val="right"/>
      <w:pPr>
        <w:ind w:left="2310" w:hanging="180"/>
      </w:pPr>
    </w:lvl>
    <w:lvl w:ilvl="3" w:tplc="0415000F">
      <w:start w:val="1"/>
      <w:numFmt w:val="decimal"/>
      <w:lvlText w:val="%4."/>
      <w:lvlJc w:val="left"/>
      <w:pPr>
        <w:ind w:left="3030" w:hanging="360"/>
      </w:pPr>
    </w:lvl>
    <w:lvl w:ilvl="4" w:tplc="04150019">
      <w:start w:val="1"/>
      <w:numFmt w:val="lowerLetter"/>
      <w:lvlText w:val="%5."/>
      <w:lvlJc w:val="left"/>
      <w:pPr>
        <w:ind w:left="3750" w:hanging="360"/>
      </w:pPr>
    </w:lvl>
    <w:lvl w:ilvl="5" w:tplc="0415001B">
      <w:start w:val="1"/>
      <w:numFmt w:val="lowerRoman"/>
      <w:lvlText w:val="%6."/>
      <w:lvlJc w:val="right"/>
      <w:pPr>
        <w:ind w:left="4470" w:hanging="180"/>
      </w:pPr>
    </w:lvl>
    <w:lvl w:ilvl="6" w:tplc="0415000F">
      <w:start w:val="1"/>
      <w:numFmt w:val="decimal"/>
      <w:lvlText w:val="%7."/>
      <w:lvlJc w:val="left"/>
      <w:pPr>
        <w:ind w:left="5190" w:hanging="360"/>
      </w:pPr>
    </w:lvl>
    <w:lvl w:ilvl="7" w:tplc="04150019">
      <w:start w:val="1"/>
      <w:numFmt w:val="lowerLetter"/>
      <w:lvlText w:val="%8."/>
      <w:lvlJc w:val="left"/>
      <w:pPr>
        <w:ind w:left="5910" w:hanging="360"/>
      </w:pPr>
    </w:lvl>
    <w:lvl w:ilvl="8" w:tplc="0415001B">
      <w:start w:val="1"/>
      <w:numFmt w:val="lowerRoman"/>
      <w:lvlText w:val="%9."/>
      <w:lvlJc w:val="right"/>
      <w:pPr>
        <w:ind w:left="6630" w:hanging="180"/>
      </w:pPr>
    </w:lvl>
  </w:abstractNum>
  <w:abstractNum w:abstractNumId="22" w15:restartNumberingAfterBreak="0">
    <w:nsid w:val="3E4F1E41"/>
    <w:multiLevelType w:val="hybridMultilevel"/>
    <w:tmpl w:val="1CAAEAA4"/>
    <w:lvl w:ilvl="0" w:tplc="04150011">
      <w:start w:val="1"/>
      <w:numFmt w:val="decimal"/>
      <w:lvlText w:val="%1)"/>
      <w:lvlJc w:val="left"/>
      <w:pPr>
        <w:ind w:left="720"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3E743506"/>
    <w:multiLevelType w:val="hybridMultilevel"/>
    <w:tmpl w:val="941EBE28"/>
    <w:lvl w:ilvl="0" w:tplc="AD32CB94">
      <w:start w:val="1"/>
      <w:numFmt w:val="decimal"/>
      <w:lvlText w:val="%1)"/>
      <w:lvlJc w:val="left"/>
      <w:pPr>
        <w:ind w:left="1380" w:hanging="360"/>
      </w:pPr>
      <w:rPr>
        <w:rFonts w:hint="default"/>
      </w:rPr>
    </w:lvl>
    <w:lvl w:ilvl="1" w:tplc="04150019" w:tentative="1">
      <w:start w:val="1"/>
      <w:numFmt w:val="lowerLetter"/>
      <w:lvlText w:val="%2."/>
      <w:lvlJc w:val="left"/>
      <w:pPr>
        <w:ind w:left="2100" w:hanging="360"/>
      </w:pPr>
    </w:lvl>
    <w:lvl w:ilvl="2" w:tplc="0415001B" w:tentative="1">
      <w:start w:val="1"/>
      <w:numFmt w:val="lowerRoman"/>
      <w:lvlText w:val="%3."/>
      <w:lvlJc w:val="right"/>
      <w:pPr>
        <w:ind w:left="2820" w:hanging="180"/>
      </w:pPr>
    </w:lvl>
    <w:lvl w:ilvl="3" w:tplc="0415000F" w:tentative="1">
      <w:start w:val="1"/>
      <w:numFmt w:val="decimal"/>
      <w:lvlText w:val="%4."/>
      <w:lvlJc w:val="left"/>
      <w:pPr>
        <w:ind w:left="3540" w:hanging="360"/>
      </w:pPr>
    </w:lvl>
    <w:lvl w:ilvl="4" w:tplc="04150019" w:tentative="1">
      <w:start w:val="1"/>
      <w:numFmt w:val="lowerLetter"/>
      <w:lvlText w:val="%5."/>
      <w:lvlJc w:val="left"/>
      <w:pPr>
        <w:ind w:left="4260" w:hanging="360"/>
      </w:pPr>
    </w:lvl>
    <w:lvl w:ilvl="5" w:tplc="0415001B" w:tentative="1">
      <w:start w:val="1"/>
      <w:numFmt w:val="lowerRoman"/>
      <w:lvlText w:val="%6."/>
      <w:lvlJc w:val="right"/>
      <w:pPr>
        <w:ind w:left="4980" w:hanging="180"/>
      </w:pPr>
    </w:lvl>
    <w:lvl w:ilvl="6" w:tplc="0415000F" w:tentative="1">
      <w:start w:val="1"/>
      <w:numFmt w:val="decimal"/>
      <w:lvlText w:val="%7."/>
      <w:lvlJc w:val="left"/>
      <w:pPr>
        <w:ind w:left="5700" w:hanging="360"/>
      </w:pPr>
    </w:lvl>
    <w:lvl w:ilvl="7" w:tplc="04150019" w:tentative="1">
      <w:start w:val="1"/>
      <w:numFmt w:val="lowerLetter"/>
      <w:lvlText w:val="%8."/>
      <w:lvlJc w:val="left"/>
      <w:pPr>
        <w:ind w:left="6420" w:hanging="360"/>
      </w:pPr>
    </w:lvl>
    <w:lvl w:ilvl="8" w:tplc="0415001B" w:tentative="1">
      <w:start w:val="1"/>
      <w:numFmt w:val="lowerRoman"/>
      <w:lvlText w:val="%9."/>
      <w:lvlJc w:val="right"/>
      <w:pPr>
        <w:ind w:left="7140" w:hanging="180"/>
      </w:pPr>
    </w:lvl>
  </w:abstractNum>
  <w:abstractNum w:abstractNumId="24" w15:restartNumberingAfterBreak="0">
    <w:nsid w:val="44ED7B38"/>
    <w:multiLevelType w:val="hybridMultilevel"/>
    <w:tmpl w:val="456CC34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D5B70EE"/>
    <w:multiLevelType w:val="hybridMultilevel"/>
    <w:tmpl w:val="E5E29260"/>
    <w:lvl w:ilvl="0" w:tplc="34483A0A">
      <w:start w:val="1"/>
      <w:numFmt w:val="decimal"/>
      <w:lvlText w:val="%1)"/>
      <w:lvlJc w:val="left"/>
      <w:pPr>
        <w:tabs>
          <w:tab w:val="num" w:pos="1410"/>
        </w:tabs>
        <w:ind w:left="1410" w:hanging="900"/>
      </w:pPr>
      <w:rPr>
        <w:rFonts w:hint="default"/>
      </w:rPr>
    </w:lvl>
    <w:lvl w:ilvl="1" w:tplc="04150019">
      <w:start w:val="1"/>
      <w:numFmt w:val="lowerLetter"/>
      <w:lvlText w:val="%2."/>
      <w:lvlJc w:val="left"/>
      <w:pPr>
        <w:tabs>
          <w:tab w:val="num" w:pos="1590"/>
        </w:tabs>
        <w:ind w:left="1590" w:hanging="360"/>
      </w:pPr>
    </w:lvl>
    <w:lvl w:ilvl="2" w:tplc="0415001B">
      <w:start w:val="1"/>
      <w:numFmt w:val="lowerRoman"/>
      <w:lvlText w:val="%3."/>
      <w:lvlJc w:val="right"/>
      <w:pPr>
        <w:tabs>
          <w:tab w:val="num" w:pos="2310"/>
        </w:tabs>
        <w:ind w:left="2310" w:hanging="180"/>
      </w:pPr>
    </w:lvl>
    <w:lvl w:ilvl="3" w:tplc="0415000F">
      <w:start w:val="1"/>
      <w:numFmt w:val="decimal"/>
      <w:lvlText w:val="%4."/>
      <w:lvlJc w:val="left"/>
      <w:pPr>
        <w:tabs>
          <w:tab w:val="num" w:pos="3030"/>
        </w:tabs>
        <w:ind w:left="3030" w:hanging="360"/>
      </w:pPr>
    </w:lvl>
    <w:lvl w:ilvl="4" w:tplc="04150019">
      <w:start w:val="1"/>
      <w:numFmt w:val="lowerLetter"/>
      <w:lvlText w:val="%5."/>
      <w:lvlJc w:val="left"/>
      <w:pPr>
        <w:tabs>
          <w:tab w:val="num" w:pos="3750"/>
        </w:tabs>
        <w:ind w:left="3750" w:hanging="360"/>
      </w:pPr>
    </w:lvl>
    <w:lvl w:ilvl="5" w:tplc="0415001B">
      <w:start w:val="1"/>
      <w:numFmt w:val="lowerRoman"/>
      <w:lvlText w:val="%6."/>
      <w:lvlJc w:val="right"/>
      <w:pPr>
        <w:tabs>
          <w:tab w:val="num" w:pos="4470"/>
        </w:tabs>
        <w:ind w:left="4470" w:hanging="180"/>
      </w:pPr>
    </w:lvl>
    <w:lvl w:ilvl="6" w:tplc="0415000F">
      <w:start w:val="1"/>
      <w:numFmt w:val="decimal"/>
      <w:lvlText w:val="%7."/>
      <w:lvlJc w:val="left"/>
      <w:pPr>
        <w:tabs>
          <w:tab w:val="num" w:pos="5190"/>
        </w:tabs>
        <w:ind w:left="5190" w:hanging="360"/>
      </w:pPr>
    </w:lvl>
    <w:lvl w:ilvl="7" w:tplc="04150019">
      <w:start w:val="1"/>
      <w:numFmt w:val="lowerLetter"/>
      <w:lvlText w:val="%8."/>
      <w:lvlJc w:val="left"/>
      <w:pPr>
        <w:tabs>
          <w:tab w:val="num" w:pos="5910"/>
        </w:tabs>
        <w:ind w:left="5910" w:hanging="360"/>
      </w:pPr>
    </w:lvl>
    <w:lvl w:ilvl="8" w:tplc="0415001B">
      <w:start w:val="1"/>
      <w:numFmt w:val="lowerRoman"/>
      <w:lvlText w:val="%9."/>
      <w:lvlJc w:val="right"/>
      <w:pPr>
        <w:tabs>
          <w:tab w:val="num" w:pos="6630"/>
        </w:tabs>
        <w:ind w:left="6630" w:hanging="180"/>
      </w:pPr>
    </w:lvl>
  </w:abstractNum>
  <w:abstractNum w:abstractNumId="26" w15:restartNumberingAfterBreak="0">
    <w:nsid w:val="5258303D"/>
    <w:multiLevelType w:val="hybridMultilevel"/>
    <w:tmpl w:val="01F0B670"/>
    <w:lvl w:ilvl="0" w:tplc="DC843ABE">
      <w:start w:val="1"/>
      <w:numFmt w:val="decimal"/>
      <w:lvlText w:val="%1)"/>
      <w:lvlJc w:val="left"/>
      <w:pPr>
        <w:ind w:left="870" w:hanging="360"/>
      </w:pPr>
      <w:rPr>
        <w:rFonts w:hint="default"/>
      </w:rPr>
    </w:lvl>
    <w:lvl w:ilvl="1" w:tplc="04150019">
      <w:start w:val="1"/>
      <w:numFmt w:val="lowerLetter"/>
      <w:lvlText w:val="%2."/>
      <w:lvlJc w:val="left"/>
      <w:pPr>
        <w:ind w:left="1590" w:hanging="360"/>
      </w:pPr>
    </w:lvl>
    <w:lvl w:ilvl="2" w:tplc="0415001B">
      <w:start w:val="1"/>
      <w:numFmt w:val="lowerRoman"/>
      <w:lvlText w:val="%3."/>
      <w:lvlJc w:val="right"/>
      <w:pPr>
        <w:ind w:left="2310" w:hanging="180"/>
      </w:pPr>
    </w:lvl>
    <w:lvl w:ilvl="3" w:tplc="0415000F">
      <w:start w:val="1"/>
      <w:numFmt w:val="decimal"/>
      <w:lvlText w:val="%4."/>
      <w:lvlJc w:val="left"/>
      <w:pPr>
        <w:ind w:left="3030" w:hanging="360"/>
      </w:pPr>
    </w:lvl>
    <w:lvl w:ilvl="4" w:tplc="04150019">
      <w:start w:val="1"/>
      <w:numFmt w:val="lowerLetter"/>
      <w:lvlText w:val="%5."/>
      <w:lvlJc w:val="left"/>
      <w:pPr>
        <w:ind w:left="3750" w:hanging="360"/>
      </w:pPr>
    </w:lvl>
    <w:lvl w:ilvl="5" w:tplc="0415001B">
      <w:start w:val="1"/>
      <w:numFmt w:val="lowerRoman"/>
      <w:lvlText w:val="%6."/>
      <w:lvlJc w:val="right"/>
      <w:pPr>
        <w:ind w:left="4470" w:hanging="180"/>
      </w:pPr>
    </w:lvl>
    <w:lvl w:ilvl="6" w:tplc="0415000F">
      <w:start w:val="1"/>
      <w:numFmt w:val="decimal"/>
      <w:lvlText w:val="%7."/>
      <w:lvlJc w:val="left"/>
      <w:pPr>
        <w:ind w:left="5190" w:hanging="360"/>
      </w:pPr>
    </w:lvl>
    <w:lvl w:ilvl="7" w:tplc="04150019">
      <w:start w:val="1"/>
      <w:numFmt w:val="lowerLetter"/>
      <w:lvlText w:val="%8."/>
      <w:lvlJc w:val="left"/>
      <w:pPr>
        <w:ind w:left="5910" w:hanging="360"/>
      </w:pPr>
    </w:lvl>
    <w:lvl w:ilvl="8" w:tplc="0415001B">
      <w:start w:val="1"/>
      <w:numFmt w:val="lowerRoman"/>
      <w:lvlText w:val="%9."/>
      <w:lvlJc w:val="right"/>
      <w:pPr>
        <w:ind w:left="6630" w:hanging="180"/>
      </w:pPr>
    </w:lvl>
  </w:abstractNum>
  <w:abstractNum w:abstractNumId="27" w15:restartNumberingAfterBreak="0">
    <w:nsid w:val="5B3A1467"/>
    <w:multiLevelType w:val="hybridMultilevel"/>
    <w:tmpl w:val="7820D980"/>
    <w:lvl w:ilvl="0" w:tplc="DCF8CFAC">
      <w:start w:val="1"/>
      <w:numFmt w:val="decimal"/>
      <w:lvlText w:val="%1)"/>
      <w:lvlJc w:val="left"/>
      <w:pPr>
        <w:ind w:left="1410" w:hanging="900"/>
      </w:pPr>
      <w:rPr>
        <w:rFonts w:hint="default"/>
      </w:rPr>
    </w:lvl>
    <w:lvl w:ilvl="1" w:tplc="04150019" w:tentative="1">
      <w:start w:val="1"/>
      <w:numFmt w:val="lowerLetter"/>
      <w:lvlText w:val="%2."/>
      <w:lvlJc w:val="left"/>
      <w:pPr>
        <w:ind w:left="1590" w:hanging="360"/>
      </w:pPr>
    </w:lvl>
    <w:lvl w:ilvl="2" w:tplc="0415001B" w:tentative="1">
      <w:start w:val="1"/>
      <w:numFmt w:val="lowerRoman"/>
      <w:lvlText w:val="%3."/>
      <w:lvlJc w:val="right"/>
      <w:pPr>
        <w:ind w:left="2310" w:hanging="180"/>
      </w:pPr>
    </w:lvl>
    <w:lvl w:ilvl="3" w:tplc="0415000F" w:tentative="1">
      <w:start w:val="1"/>
      <w:numFmt w:val="decimal"/>
      <w:lvlText w:val="%4."/>
      <w:lvlJc w:val="left"/>
      <w:pPr>
        <w:ind w:left="3030" w:hanging="360"/>
      </w:pPr>
    </w:lvl>
    <w:lvl w:ilvl="4" w:tplc="04150019" w:tentative="1">
      <w:start w:val="1"/>
      <w:numFmt w:val="lowerLetter"/>
      <w:lvlText w:val="%5."/>
      <w:lvlJc w:val="left"/>
      <w:pPr>
        <w:ind w:left="3750" w:hanging="360"/>
      </w:pPr>
    </w:lvl>
    <w:lvl w:ilvl="5" w:tplc="0415001B" w:tentative="1">
      <w:start w:val="1"/>
      <w:numFmt w:val="lowerRoman"/>
      <w:lvlText w:val="%6."/>
      <w:lvlJc w:val="right"/>
      <w:pPr>
        <w:ind w:left="4470" w:hanging="180"/>
      </w:pPr>
    </w:lvl>
    <w:lvl w:ilvl="6" w:tplc="0415000F" w:tentative="1">
      <w:start w:val="1"/>
      <w:numFmt w:val="decimal"/>
      <w:lvlText w:val="%7."/>
      <w:lvlJc w:val="left"/>
      <w:pPr>
        <w:ind w:left="5190" w:hanging="360"/>
      </w:pPr>
    </w:lvl>
    <w:lvl w:ilvl="7" w:tplc="04150019" w:tentative="1">
      <w:start w:val="1"/>
      <w:numFmt w:val="lowerLetter"/>
      <w:lvlText w:val="%8."/>
      <w:lvlJc w:val="left"/>
      <w:pPr>
        <w:ind w:left="5910" w:hanging="360"/>
      </w:pPr>
    </w:lvl>
    <w:lvl w:ilvl="8" w:tplc="0415001B" w:tentative="1">
      <w:start w:val="1"/>
      <w:numFmt w:val="lowerRoman"/>
      <w:lvlText w:val="%9."/>
      <w:lvlJc w:val="right"/>
      <w:pPr>
        <w:ind w:left="6630" w:hanging="180"/>
      </w:pPr>
    </w:lvl>
  </w:abstractNum>
  <w:abstractNum w:abstractNumId="28" w15:restartNumberingAfterBreak="0">
    <w:nsid w:val="5B785A25"/>
    <w:multiLevelType w:val="hybridMultilevel"/>
    <w:tmpl w:val="23C6E8FA"/>
    <w:lvl w:ilvl="0" w:tplc="D89A1CB2">
      <w:start w:val="1"/>
      <w:numFmt w:val="decimal"/>
      <w:lvlText w:val="%1)"/>
      <w:lvlJc w:val="left"/>
      <w:pPr>
        <w:ind w:left="870" w:hanging="360"/>
      </w:pPr>
      <w:rPr>
        <w:rFonts w:hint="default"/>
      </w:rPr>
    </w:lvl>
    <w:lvl w:ilvl="1" w:tplc="04150019" w:tentative="1">
      <w:start w:val="1"/>
      <w:numFmt w:val="lowerLetter"/>
      <w:lvlText w:val="%2."/>
      <w:lvlJc w:val="left"/>
      <w:pPr>
        <w:ind w:left="1590" w:hanging="360"/>
      </w:pPr>
    </w:lvl>
    <w:lvl w:ilvl="2" w:tplc="0415001B" w:tentative="1">
      <w:start w:val="1"/>
      <w:numFmt w:val="lowerRoman"/>
      <w:lvlText w:val="%3."/>
      <w:lvlJc w:val="right"/>
      <w:pPr>
        <w:ind w:left="2310" w:hanging="180"/>
      </w:pPr>
    </w:lvl>
    <w:lvl w:ilvl="3" w:tplc="0415000F" w:tentative="1">
      <w:start w:val="1"/>
      <w:numFmt w:val="decimal"/>
      <w:lvlText w:val="%4."/>
      <w:lvlJc w:val="left"/>
      <w:pPr>
        <w:ind w:left="3030" w:hanging="360"/>
      </w:pPr>
    </w:lvl>
    <w:lvl w:ilvl="4" w:tplc="04150019" w:tentative="1">
      <w:start w:val="1"/>
      <w:numFmt w:val="lowerLetter"/>
      <w:lvlText w:val="%5."/>
      <w:lvlJc w:val="left"/>
      <w:pPr>
        <w:ind w:left="3750" w:hanging="360"/>
      </w:pPr>
    </w:lvl>
    <w:lvl w:ilvl="5" w:tplc="0415001B" w:tentative="1">
      <w:start w:val="1"/>
      <w:numFmt w:val="lowerRoman"/>
      <w:lvlText w:val="%6."/>
      <w:lvlJc w:val="right"/>
      <w:pPr>
        <w:ind w:left="4470" w:hanging="180"/>
      </w:pPr>
    </w:lvl>
    <w:lvl w:ilvl="6" w:tplc="0415000F" w:tentative="1">
      <w:start w:val="1"/>
      <w:numFmt w:val="decimal"/>
      <w:lvlText w:val="%7."/>
      <w:lvlJc w:val="left"/>
      <w:pPr>
        <w:ind w:left="5190" w:hanging="360"/>
      </w:pPr>
    </w:lvl>
    <w:lvl w:ilvl="7" w:tplc="04150019" w:tentative="1">
      <w:start w:val="1"/>
      <w:numFmt w:val="lowerLetter"/>
      <w:lvlText w:val="%8."/>
      <w:lvlJc w:val="left"/>
      <w:pPr>
        <w:ind w:left="5910" w:hanging="360"/>
      </w:pPr>
    </w:lvl>
    <w:lvl w:ilvl="8" w:tplc="0415001B" w:tentative="1">
      <w:start w:val="1"/>
      <w:numFmt w:val="lowerRoman"/>
      <w:lvlText w:val="%9."/>
      <w:lvlJc w:val="right"/>
      <w:pPr>
        <w:ind w:left="6630" w:hanging="180"/>
      </w:pPr>
    </w:lvl>
  </w:abstractNum>
  <w:abstractNum w:abstractNumId="29" w15:restartNumberingAfterBreak="0">
    <w:nsid w:val="5BC30AD5"/>
    <w:multiLevelType w:val="hybridMultilevel"/>
    <w:tmpl w:val="6DA6EA28"/>
    <w:lvl w:ilvl="0" w:tplc="70525B0C">
      <w:start w:val="1"/>
      <w:numFmt w:val="decimal"/>
      <w:lvlText w:val="%1)"/>
      <w:lvlJc w:val="left"/>
      <w:pPr>
        <w:ind w:left="765" w:hanging="4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E342EDC"/>
    <w:multiLevelType w:val="hybridMultilevel"/>
    <w:tmpl w:val="99C00768"/>
    <w:lvl w:ilvl="0" w:tplc="3C5E6852">
      <w:start w:val="1"/>
      <w:numFmt w:val="decimal"/>
      <w:lvlText w:val="%1)"/>
      <w:lvlJc w:val="left"/>
      <w:pPr>
        <w:ind w:left="870" w:hanging="360"/>
      </w:pPr>
      <w:rPr>
        <w:rFonts w:hint="default"/>
      </w:rPr>
    </w:lvl>
    <w:lvl w:ilvl="1" w:tplc="04150019" w:tentative="1">
      <w:start w:val="1"/>
      <w:numFmt w:val="lowerLetter"/>
      <w:lvlText w:val="%2."/>
      <w:lvlJc w:val="left"/>
      <w:pPr>
        <w:ind w:left="1590" w:hanging="360"/>
      </w:pPr>
    </w:lvl>
    <w:lvl w:ilvl="2" w:tplc="0415001B" w:tentative="1">
      <w:start w:val="1"/>
      <w:numFmt w:val="lowerRoman"/>
      <w:lvlText w:val="%3."/>
      <w:lvlJc w:val="right"/>
      <w:pPr>
        <w:ind w:left="2310" w:hanging="180"/>
      </w:pPr>
    </w:lvl>
    <w:lvl w:ilvl="3" w:tplc="0415000F" w:tentative="1">
      <w:start w:val="1"/>
      <w:numFmt w:val="decimal"/>
      <w:lvlText w:val="%4."/>
      <w:lvlJc w:val="left"/>
      <w:pPr>
        <w:ind w:left="3030" w:hanging="360"/>
      </w:pPr>
    </w:lvl>
    <w:lvl w:ilvl="4" w:tplc="04150019" w:tentative="1">
      <w:start w:val="1"/>
      <w:numFmt w:val="lowerLetter"/>
      <w:lvlText w:val="%5."/>
      <w:lvlJc w:val="left"/>
      <w:pPr>
        <w:ind w:left="3750" w:hanging="360"/>
      </w:pPr>
    </w:lvl>
    <w:lvl w:ilvl="5" w:tplc="0415001B" w:tentative="1">
      <w:start w:val="1"/>
      <w:numFmt w:val="lowerRoman"/>
      <w:lvlText w:val="%6."/>
      <w:lvlJc w:val="right"/>
      <w:pPr>
        <w:ind w:left="4470" w:hanging="180"/>
      </w:pPr>
    </w:lvl>
    <w:lvl w:ilvl="6" w:tplc="0415000F" w:tentative="1">
      <w:start w:val="1"/>
      <w:numFmt w:val="decimal"/>
      <w:lvlText w:val="%7."/>
      <w:lvlJc w:val="left"/>
      <w:pPr>
        <w:ind w:left="5190" w:hanging="360"/>
      </w:pPr>
    </w:lvl>
    <w:lvl w:ilvl="7" w:tplc="04150019" w:tentative="1">
      <w:start w:val="1"/>
      <w:numFmt w:val="lowerLetter"/>
      <w:lvlText w:val="%8."/>
      <w:lvlJc w:val="left"/>
      <w:pPr>
        <w:ind w:left="5910" w:hanging="360"/>
      </w:pPr>
    </w:lvl>
    <w:lvl w:ilvl="8" w:tplc="0415001B" w:tentative="1">
      <w:start w:val="1"/>
      <w:numFmt w:val="lowerRoman"/>
      <w:lvlText w:val="%9."/>
      <w:lvlJc w:val="right"/>
      <w:pPr>
        <w:ind w:left="6630" w:hanging="180"/>
      </w:pPr>
    </w:lvl>
  </w:abstractNum>
  <w:abstractNum w:abstractNumId="31" w15:restartNumberingAfterBreak="0">
    <w:nsid w:val="675A3197"/>
    <w:multiLevelType w:val="hybridMultilevel"/>
    <w:tmpl w:val="E076CA68"/>
    <w:lvl w:ilvl="0" w:tplc="F99467FE">
      <w:start w:val="1"/>
      <w:numFmt w:val="decimal"/>
      <w:lvlText w:val="%1)"/>
      <w:lvlJc w:val="left"/>
      <w:pPr>
        <w:tabs>
          <w:tab w:val="num" w:pos="870"/>
        </w:tabs>
        <w:ind w:left="870" w:hanging="360"/>
      </w:pPr>
      <w:rPr>
        <w:rFonts w:hint="default"/>
      </w:rPr>
    </w:lvl>
    <w:lvl w:ilvl="1" w:tplc="04150019">
      <w:start w:val="1"/>
      <w:numFmt w:val="lowerLetter"/>
      <w:lvlText w:val="%2."/>
      <w:lvlJc w:val="left"/>
      <w:pPr>
        <w:tabs>
          <w:tab w:val="num" w:pos="1590"/>
        </w:tabs>
        <w:ind w:left="1590" w:hanging="360"/>
      </w:pPr>
    </w:lvl>
    <w:lvl w:ilvl="2" w:tplc="0415001B">
      <w:start w:val="1"/>
      <w:numFmt w:val="lowerRoman"/>
      <w:lvlText w:val="%3."/>
      <w:lvlJc w:val="right"/>
      <w:pPr>
        <w:tabs>
          <w:tab w:val="num" w:pos="2310"/>
        </w:tabs>
        <w:ind w:left="2310" w:hanging="180"/>
      </w:pPr>
    </w:lvl>
    <w:lvl w:ilvl="3" w:tplc="0415000F">
      <w:start w:val="1"/>
      <w:numFmt w:val="decimal"/>
      <w:lvlText w:val="%4."/>
      <w:lvlJc w:val="left"/>
      <w:pPr>
        <w:tabs>
          <w:tab w:val="num" w:pos="3030"/>
        </w:tabs>
        <w:ind w:left="3030" w:hanging="360"/>
      </w:pPr>
    </w:lvl>
    <w:lvl w:ilvl="4" w:tplc="04150019">
      <w:start w:val="1"/>
      <w:numFmt w:val="lowerLetter"/>
      <w:lvlText w:val="%5."/>
      <w:lvlJc w:val="left"/>
      <w:pPr>
        <w:tabs>
          <w:tab w:val="num" w:pos="3750"/>
        </w:tabs>
        <w:ind w:left="3750" w:hanging="360"/>
      </w:pPr>
    </w:lvl>
    <w:lvl w:ilvl="5" w:tplc="0415001B">
      <w:start w:val="1"/>
      <w:numFmt w:val="lowerRoman"/>
      <w:lvlText w:val="%6."/>
      <w:lvlJc w:val="right"/>
      <w:pPr>
        <w:tabs>
          <w:tab w:val="num" w:pos="4470"/>
        </w:tabs>
        <w:ind w:left="4470" w:hanging="180"/>
      </w:pPr>
    </w:lvl>
    <w:lvl w:ilvl="6" w:tplc="0415000F">
      <w:start w:val="1"/>
      <w:numFmt w:val="decimal"/>
      <w:lvlText w:val="%7."/>
      <w:lvlJc w:val="left"/>
      <w:pPr>
        <w:tabs>
          <w:tab w:val="num" w:pos="5190"/>
        </w:tabs>
        <w:ind w:left="5190" w:hanging="360"/>
      </w:pPr>
    </w:lvl>
    <w:lvl w:ilvl="7" w:tplc="04150019">
      <w:start w:val="1"/>
      <w:numFmt w:val="lowerLetter"/>
      <w:lvlText w:val="%8."/>
      <w:lvlJc w:val="left"/>
      <w:pPr>
        <w:tabs>
          <w:tab w:val="num" w:pos="5910"/>
        </w:tabs>
        <w:ind w:left="5910" w:hanging="360"/>
      </w:pPr>
    </w:lvl>
    <w:lvl w:ilvl="8" w:tplc="0415001B">
      <w:start w:val="1"/>
      <w:numFmt w:val="lowerRoman"/>
      <w:lvlText w:val="%9."/>
      <w:lvlJc w:val="right"/>
      <w:pPr>
        <w:tabs>
          <w:tab w:val="num" w:pos="6630"/>
        </w:tabs>
        <w:ind w:left="6630" w:hanging="180"/>
      </w:pPr>
    </w:lvl>
  </w:abstractNum>
  <w:abstractNum w:abstractNumId="32" w15:restartNumberingAfterBreak="0">
    <w:nsid w:val="694D72E9"/>
    <w:multiLevelType w:val="hybridMultilevel"/>
    <w:tmpl w:val="FA20640A"/>
    <w:lvl w:ilvl="0" w:tplc="04150011">
      <w:start w:val="1"/>
      <w:numFmt w:val="decimal"/>
      <w:lvlText w:val="%1)"/>
      <w:lvlJc w:val="left"/>
      <w:pPr>
        <w:ind w:left="720"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6EDE1327"/>
    <w:multiLevelType w:val="hybridMultilevel"/>
    <w:tmpl w:val="D3889914"/>
    <w:lvl w:ilvl="0" w:tplc="7CC2A99C">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700E2175"/>
    <w:multiLevelType w:val="hybridMultilevel"/>
    <w:tmpl w:val="900CA6FA"/>
    <w:lvl w:ilvl="0" w:tplc="C268A39E">
      <w:start w:val="1"/>
      <w:numFmt w:val="lowerLetter"/>
      <w:lvlText w:val="%1)"/>
      <w:lvlJc w:val="left"/>
      <w:pPr>
        <w:ind w:left="1071" w:hanging="360"/>
      </w:pPr>
      <w:rPr>
        <w:rFonts w:hint="default"/>
      </w:r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35" w15:restartNumberingAfterBreak="0">
    <w:nsid w:val="729F1EE5"/>
    <w:multiLevelType w:val="hybridMultilevel"/>
    <w:tmpl w:val="779AC01A"/>
    <w:lvl w:ilvl="0" w:tplc="600055EA">
      <w:start w:val="1"/>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6" w15:restartNumberingAfterBreak="0">
    <w:nsid w:val="75976AA0"/>
    <w:multiLevelType w:val="hybridMultilevel"/>
    <w:tmpl w:val="6DCE1788"/>
    <w:lvl w:ilvl="0" w:tplc="FECA4CA2">
      <w:start w:val="6"/>
      <w:numFmt w:val="decimal"/>
      <w:lvlText w:val="%1)"/>
      <w:lvlJc w:val="left"/>
      <w:pPr>
        <w:tabs>
          <w:tab w:val="num" w:pos="870"/>
        </w:tabs>
        <w:ind w:left="870" w:hanging="51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7" w15:restartNumberingAfterBreak="0">
    <w:nsid w:val="7C3E316E"/>
    <w:multiLevelType w:val="hybridMultilevel"/>
    <w:tmpl w:val="4380FF34"/>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20"/>
  </w:num>
  <w:num w:numId="2">
    <w:abstractNumId w:val="32"/>
  </w:num>
  <w:num w:numId="3">
    <w:abstractNumId w:val="22"/>
  </w:num>
  <w:num w:numId="4">
    <w:abstractNumId w:val="26"/>
  </w:num>
  <w:num w:numId="5">
    <w:abstractNumId w:val="21"/>
  </w:num>
  <w:num w:numId="6">
    <w:abstractNumId w:val="17"/>
  </w:num>
  <w:num w:numId="7">
    <w:abstractNumId w:val="4"/>
  </w:num>
  <w:num w:numId="8">
    <w:abstractNumId w:val="3"/>
  </w:num>
  <w:num w:numId="9">
    <w:abstractNumId w:val="33"/>
  </w:num>
  <w:num w:numId="10">
    <w:abstractNumId w:val="6"/>
  </w:num>
  <w:num w:numId="11">
    <w:abstractNumId w:val="16"/>
  </w:num>
  <w:num w:numId="12">
    <w:abstractNumId w:val="5"/>
  </w:num>
  <w:num w:numId="13">
    <w:abstractNumId w:val="37"/>
  </w:num>
  <w:num w:numId="14">
    <w:abstractNumId w:val="1"/>
  </w:num>
  <w:num w:numId="15">
    <w:abstractNumId w:val="15"/>
  </w:num>
  <w:num w:numId="16">
    <w:abstractNumId w:val="25"/>
  </w:num>
  <w:num w:numId="17">
    <w:abstractNumId w:val="8"/>
  </w:num>
  <w:num w:numId="18">
    <w:abstractNumId w:val="31"/>
  </w:num>
  <w:num w:numId="19">
    <w:abstractNumId w:val="7"/>
  </w:num>
  <w:num w:numId="20">
    <w:abstractNumId w:val="18"/>
  </w:num>
  <w:num w:numId="21">
    <w:abstractNumId w:val="13"/>
  </w:num>
  <w:num w:numId="22">
    <w:abstractNumId w:val="35"/>
  </w:num>
  <w:num w:numId="23">
    <w:abstractNumId w:val="36"/>
  </w:num>
  <w:num w:numId="24">
    <w:abstractNumId w:val="11"/>
  </w:num>
  <w:num w:numId="25">
    <w:abstractNumId w:val="12"/>
  </w:num>
  <w:num w:numId="26">
    <w:abstractNumId w:val="19"/>
  </w:num>
  <w:num w:numId="27">
    <w:abstractNumId w:val="2"/>
  </w:num>
  <w:num w:numId="28">
    <w:abstractNumId w:val="14"/>
  </w:num>
  <w:num w:numId="29">
    <w:abstractNumId w:val="27"/>
  </w:num>
  <w:num w:numId="30">
    <w:abstractNumId w:val="23"/>
  </w:num>
  <w:num w:numId="31">
    <w:abstractNumId w:val="9"/>
  </w:num>
  <w:num w:numId="32">
    <w:abstractNumId w:val="24"/>
  </w:num>
  <w:num w:numId="33">
    <w:abstractNumId w:val="28"/>
  </w:num>
  <w:num w:numId="34">
    <w:abstractNumId w:val="30"/>
  </w:num>
  <w:num w:numId="35">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4"/>
  </w:num>
  <w:num w:numId="39">
    <w:abstractNumId w:val="10"/>
  </w:num>
  <w:num w:numId="40">
    <w:abstractNumId w:val="29"/>
  </w:num>
  <w:num w:numId="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embedSystemFonts/>
  <w:trackRevisions/>
  <w:documentProtection w:formatting="1" w:enforcement="0"/>
  <w:defaultTabStop w:val="708"/>
  <w:hyphenationZone w:val="425"/>
  <w:doNotHyphenateCaps/>
  <w:drawingGridHorizontalSpacing w:val="187"/>
  <w:displayHorizontalDrawingGridEvery w:val="0"/>
  <w:displayVerticalDrawingGridEvery w:val="0"/>
  <w:noPunctuationKerning/>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0F9"/>
    <w:rsid w:val="00000EF8"/>
    <w:rsid w:val="00000FFC"/>
    <w:rsid w:val="000012DA"/>
    <w:rsid w:val="00001520"/>
    <w:rsid w:val="00001CB5"/>
    <w:rsid w:val="0000246E"/>
    <w:rsid w:val="00003039"/>
    <w:rsid w:val="000030B2"/>
    <w:rsid w:val="0000348E"/>
    <w:rsid w:val="0000353A"/>
    <w:rsid w:val="00003576"/>
    <w:rsid w:val="000036D2"/>
    <w:rsid w:val="00003862"/>
    <w:rsid w:val="00003D04"/>
    <w:rsid w:val="00003FE9"/>
    <w:rsid w:val="00004BC8"/>
    <w:rsid w:val="00004EE4"/>
    <w:rsid w:val="00005404"/>
    <w:rsid w:val="0000562E"/>
    <w:rsid w:val="00005893"/>
    <w:rsid w:val="00005F13"/>
    <w:rsid w:val="00006720"/>
    <w:rsid w:val="00006FD1"/>
    <w:rsid w:val="00007592"/>
    <w:rsid w:val="00007B2D"/>
    <w:rsid w:val="00007C5F"/>
    <w:rsid w:val="00007CF9"/>
    <w:rsid w:val="00007E54"/>
    <w:rsid w:val="0001102A"/>
    <w:rsid w:val="000110EF"/>
    <w:rsid w:val="00011D87"/>
    <w:rsid w:val="00012A35"/>
    <w:rsid w:val="00012F3A"/>
    <w:rsid w:val="000135A2"/>
    <w:rsid w:val="0001372D"/>
    <w:rsid w:val="00014B8F"/>
    <w:rsid w:val="00014FCD"/>
    <w:rsid w:val="00015460"/>
    <w:rsid w:val="0001598C"/>
    <w:rsid w:val="00015B28"/>
    <w:rsid w:val="00015C7B"/>
    <w:rsid w:val="00016099"/>
    <w:rsid w:val="00016C01"/>
    <w:rsid w:val="00016EB5"/>
    <w:rsid w:val="000170B6"/>
    <w:rsid w:val="0001793D"/>
    <w:rsid w:val="00017B24"/>
    <w:rsid w:val="00017DC2"/>
    <w:rsid w:val="000201FF"/>
    <w:rsid w:val="00020CD9"/>
    <w:rsid w:val="00020E6A"/>
    <w:rsid w:val="00021013"/>
    <w:rsid w:val="00021509"/>
    <w:rsid w:val="00021E6E"/>
    <w:rsid w:val="000230A9"/>
    <w:rsid w:val="00023471"/>
    <w:rsid w:val="00023902"/>
    <w:rsid w:val="00023A0A"/>
    <w:rsid w:val="00023F13"/>
    <w:rsid w:val="00024D05"/>
    <w:rsid w:val="00025072"/>
    <w:rsid w:val="00025E7B"/>
    <w:rsid w:val="00026210"/>
    <w:rsid w:val="00026935"/>
    <w:rsid w:val="000271C4"/>
    <w:rsid w:val="00027BD5"/>
    <w:rsid w:val="00027E86"/>
    <w:rsid w:val="00030634"/>
    <w:rsid w:val="0003068E"/>
    <w:rsid w:val="00030AE1"/>
    <w:rsid w:val="00031078"/>
    <w:rsid w:val="00031BCA"/>
    <w:rsid w:val="00031F1F"/>
    <w:rsid w:val="00032059"/>
    <w:rsid w:val="00032637"/>
    <w:rsid w:val="00032F4C"/>
    <w:rsid w:val="000330FA"/>
    <w:rsid w:val="0003362F"/>
    <w:rsid w:val="0003412B"/>
    <w:rsid w:val="00034215"/>
    <w:rsid w:val="000344DA"/>
    <w:rsid w:val="00035FB3"/>
    <w:rsid w:val="000363CD"/>
    <w:rsid w:val="000365C0"/>
    <w:rsid w:val="00036706"/>
    <w:rsid w:val="00036B63"/>
    <w:rsid w:val="00037B17"/>
    <w:rsid w:val="00037E1A"/>
    <w:rsid w:val="00037E5C"/>
    <w:rsid w:val="000419CD"/>
    <w:rsid w:val="00041F36"/>
    <w:rsid w:val="0004209E"/>
    <w:rsid w:val="000424B2"/>
    <w:rsid w:val="00043495"/>
    <w:rsid w:val="000441F5"/>
    <w:rsid w:val="000444D8"/>
    <w:rsid w:val="000445A8"/>
    <w:rsid w:val="00044731"/>
    <w:rsid w:val="00044A1E"/>
    <w:rsid w:val="00044F3D"/>
    <w:rsid w:val="00045341"/>
    <w:rsid w:val="000463C3"/>
    <w:rsid w:val="000469E8"/>
    <w:rsid w:val="00046A75"/>
    <w:rsid w:val="00047312"/>
    <w:rsid w:val="00047741"/>
    <w:rsid w:val="00047C7B"/>
    <w:rsid w:val="00047D3E"/>
    <w:rsid w:val="00050334"/>
    <w:rsid w:val="000507FC"/>
    <w:rsid w:val="000508BD"/>
    <w:rsid w:val="00050A1B"/>
    <w:rsid w:val="00050B82"/>
    <w:rsid w:val="00051540"/>
    <w:rsid w:val="0005177A"/>
    <w:rsid w:val="000517AB"/>
    <w:rsid w:val="00051C53"/>
    <w:rsid w:val="00051D4F"/>
    <w:rsid w:val="00052372"/>
    <w:rsid w:val="0005272E"/>
    <w:rsid w:val="00052817"/>
    <w:rsid w:val="00052D20"/>
    <w:rsid w:val="0005339C"/>
    <w:rsid w:val="0005571B"/>
    <w:rsid w:val="000563DE"/>
    <w:rsid w:val="00057AB3"/>
    <w:rsid w:val="00057C29"/>
    <w:rsid w:val="00060007"/>
    <w:rsid w:val="00060076"/>
    <w:rsid w:val="00060432"/>
    <w:rsid w:val="00060D87"/>
    <w:rsid w:val="00061008"/>
    <w:rsid w:val="000615A5"/>
    <w:rsid w:val="00061FFF"/>
    <w:rsid w:val="000620B0"/>
    <w:rsid w:val="00062118"/>
    <w:rsid w:val="00062454"/>
    <w:rsid w:val="000625E6"/>
    <w:rsid w:val="000631F6"/>
    <w:rsid w:val="0006390E"/>
    <w:rsid w:val="00063A01"/>
    <w:rsid w:val="00064C82"/>
    <w:rsid w:val="00064E4C"/>
    <w:rsid w:val="0006500B"/>
    <w:rsid w:val="000654FA"/>
    <w:rsid w:val="0006556A"/>
    <w:rsid w:val="0006645A"/>
    <w:rsid w:val="00066901"/>
    <w:rsid w:val="000670D0"/>
    <w:rsid w:val="0006714F"/>
    <w:rsid w:val="00067C01"/>
    <w:rsid w:val="00067CFD"/>
    <w:rsid w:val="000710EC"/>
    <w:rsid w:val="00071BEE"/>
    <w:rsid w:val="00071E07"/>
    <w:rsid w:val="00072031"/>
    <w:rsid w:val="00072B1F"/>
    <w:rsid w:val="000735A8"/>
    <w:rsid w:val="000736CD"/>
    <w:rsid w:val="000737FE"/>
    <w:rsid w:val="00073B2A"/>
    <w:rsid w:val="00073FB3"/>
    <w:rsid w:val="00074987"/>
    <w:rsid w:val="0007533B"/>
    <w:rsid w:val="0007545D"/>
    <w:rsid w:val="000760BF"/>
    <w:rsid w:val="0007613E"/>
    <w:rsid w:val="000763BD"/>
    <w:rsid w:val="00077425"/>
    <w:rsid w:val="000776B1"/>
    <w:rsid w:val="000776C8"/>
    <w:rsid w:val="00077DD4"/>
    <w:rsid w:val="000802EF"/>
    <w:rsid w:val="00080A06"/>
    <w:rsid w:val="00081290"/>
    <w:rsid w:val="000814A7"/>
    <w:rsid w:val="000822DF"/>
    <w:rsid w:val="000838B9"/>
    <w:rsid w:val="00083ECD"/>
    <w:rsid w:val="000846FE"/>
    <w:rsid w:val="0008557B"/>
    <w:rsid w:val="00085878"/>
    <w:rsid w:val="00085A20"/>
    <w:rsid w:val="00085DF0"/>
    <w:rsid w:val="00086484"/>
    <w:rsid w:val="000901A3"/>
    <w:rsid w:val="000906C3"/>
    <w:rsid w:val="00090F04"/>
    <w:rsid w:val="0009184B"/>
    <w:rsid w:val="00091BA2"/>
    <w:rsid w:val="00091D0F"/>
    <w:rsid w:val="00092AF2"/>
    <w:rsid w:val="00092C65"/>
    <w:rsid w:val="000932BC"/>
    <w:rsid w:val="00093656"/>
    <w:rsid w:val="000938BC"/>
    <w:rsid w:val="000944EF"/>
    <w:rsid w:val="00095D03"/>
    <w:rsid w:val="00095F39"/>
    <w:rsid w:val="000960CE"/>
    <w:rsid w:val="00096583"/>
    <w:rsid w:val="000973F0"/>
    <w:rsid w:val="00097BF6"/>
    <w:rsid w:val="00097CD8"/>
    <w:rsid w:val="000A0121"/>
    <w:rsid w:val="000A1296"/>
    <w:rsid w:val="000A1C27"/>
    <w:rsid w:val="000A1C8E"/>
    <w:rsid w:val="000A1DAD"/>
    <w:rsid w:val="000A2225"/>
    <w:rsid w:val="000A22F5"/>
    <w:rsid w:val="000A240A"/>
    <w:rsid w:val="000A2649"/>
    <w:rsid w:val="000A323B"/>
    <w:rsid w:val="000A3898"/>
    <w:rsid w:val="000A48A8"/>
    <w:rsid w:val="000A4C6A"/>
    <w:rsid w:val="000A59DF"/>
    <w:rsid w:val="000A5C78"/>
    <w:rsid w:val="000A5F60"/>
    <w:rsid w:val="000A6F1C"/>
    <w:rsid w:val="000A6FA3"/>
    <w:rsid w:val="000A701D"/>
    <w:rsid w:val="000B0179"/>
    <w:rsid w:val="000B020D"/>
    <w:rsid w:val="000B0599"/>
    <w:rsid w:val="000B076D"/>
    <w:rsid w:val="000B0F20"/>
    <w:rsid w:val="000B171F"/>
    <w:rsid w:val="000B19BD"/>
    <w:rsid w:val="000B23FD"/>
    <w:rsid w:val="000B298D"/>
    <w:rsid w:val="000B358C"/>
    <w:rsid w:val="000B384C"/>
    <w:rsid w:val="000B4533"/>
    <w:rsid w:val="000B53F2"/>
    <w:rsid w:val="000B5B2D"/>
    <w:rsid w:val="000B5DCE"/>
    <w:rsid w:val="000B60B8"/>
    <w:rsid w:val="000B615B"/>
    <w:rsid w:val="000B655E"/>
    <w:rsid w:val="000B678D"/>
    <w:rsid w:val="000B72ED"/>
    <w:rsid w:val="000B7DBD"/>
    <w:rsid w:val="000C003E"/>
    <w:rsid w:val="000C05BA"/>
    <w:rsid w:val="000C0740"/>
    <w:rsid w:val="000C075A"/>
    <w:rsid w:val="000C0E8F"/>
    <w:rsid w:val="000C1068"/>
    <w:rsid w:val="000C154C"/>
    <w:rsid w:val="000C18C4"/>
    <w:rsid w:val="000C1A31"/>
    <w:rsid w:val="000C226C"/>
    <w:rsid w:val="000C2AEF"/>
    <w:rsid w:val="000C3F79"/>
    <w:rsid w:val="000C4039"/>
    <w:rsid w:val="000C4056"/>
    <w:rsid w:val="000C4362"/>
    <w:rsid w:val="000C4B95"/>
    <w:rsid w:val="000C4BC4"/>
    <w:rsid w:val="000C5090"/>
    <w:rsid w:val="000C57CA"/>
    <w:rsid w:val="000C6110"/>
    <w:rsid w:val="000C637D"/>
    <w:rsid w:val="000C6559"/>
    <w:rsid w:val="000C6C64"/>
    <w:rsid w:val="000C7A3C"/>
    <w:rsid w:val="000C7F60"/>
    <w:rsid w:val="000D0110"/>
    <w:rsid w:val="000D0164"/>
    <w:rsid w:val="000D0191"/>
    <w:rsid w:val="000D0E12"/>
    <w:rsid w:val="000D2414"/>
    <w:rsid w:val="000D2468"/>
    <w:rsid w:val="000D27AB"/>
    <w:rsid w:val="000D318A"/>
    <w:rsid w:val="000D3B0D"/>
    <w:rsid w:val="000D3D86"/>
    <w:rsid w:val="000D3F91"/>
    <w:rsid w:val="000D4A2F"/>
    <w:rsid w:val="000D5F7A"/>
    <w:rsid w:val="000D6173"/>
    <w:rsid w:val="000D626F"/>
    <w:rsid w:val="000D63B5"/>
    <w:rsid w:val="000D66DD"/>
    <w:rsid w:val="000D6F83"/>
    <w:rsid w:val="000D70D7"/>
    <w:rsid w:val="000D740B"/>
    <w:rsid w:val="000D7983"/>
    <w:rsid w:val="000D7A4F"/>
    <w:rsid w:val="000E249B"/>
    <w:rsid w:val="000E25CC"/>
    <w:rsid w:val="000E2602"/>
    <w:rsid w:val="000E26B1"/>
    <w:rsid w:val="000E307E"/>
    <w:rsid w:val="000E3095"/>
    <w:rsid w:val="000E3190"/>
    <w:rsid w:val="000E3694"/>
    <w:rsid w:val="000E3E82"/>
    <w:rsid w:val="000E490F"/>
    <w:rsid w:val="000E4A73"/>
    <w:rsid w:val="000E4B84"/>
    <w:rsid w:val="000E50EB"/>
    <w:rsid w:val="000E556A"/>
    <w:rsid w:val="000E59EE"/>
    <w:rsid w:val="000E5B98"/>
    <w:rsid w:val="000E6241"/>
    <w:rsid w:val="000E625D"/>
    <w:rsid w:val="000E6562"/>
    <w:rsid w:val="000E6AA1"/>
    <w:rsid w:val="000E6BD6"/>
    <w:rsid w:val="000E7F17"/>
    <w:rsid w:val="000F0F63"/>
    <w:rsid w:val="000F1254"/>
    <w:rsid w:val="000F289C"/>
    <w:rsid w:val="000F2BE3"/>
    <w:rsid w:val="000F304A"/>
    <w:rsid w:val="000F3487"/>
    <w:rsid w:val="000F374F"/>
    <w:rsid w:val="000F38C4"/>
    <w:rsid w:val="000F3AAD"/>
    <w:rsid w:val="000F3D0D"/>
    <w:rsid w:val="000F6ED4"/>
    <w:rsid w:val="000F6F0B"/>
    <w:rsid w:val="000F7A6E"/>
    <w:rsid w:val="00100408"/>
    <w:rsid w:val="001013F8"/>
    <w:rsid w:val="00102164"/>
    <w:rsid w:val="00102328"/>
    <w:rsid w:val="001025C7"/>
    <w:rsid w:val="0010266D"/>
    <w:rsid w:val="00104222"/>
    <w:rsid w:val="001042BA"/>
    <w:rsid w:val="001043C4"/>
    <w:rsid w:val="00104407"/>
    <w:rsid w:val="0010473A"/>
    <w:rsid w:val="001047F1"/>
    <w:rsid w:val="00105510"/>
    <w:rsid w:val="001056C2"/>
    <w:rsid w:val="00105A6C"/>
    <w:rsid w:val="00106D03"/>
    <w:rsid w:val="00107B38"/>
    <w:rsid w:val="00110160"/>
    <w:rsid w:val="00110465"/>
    <w:rsid w:val="00110628"/>
    <w:rsid w:val="001109E9"/>
    <w:rsid w:val="00110A0A"/>
    <w:rsid w:val="00111225"/>
    <w:rsid w:val="00111CF1"/>
    <w:rsid w:val="00111E1F"/>
    <w:rsid w:val="0011245A"/>
    <w:rsid w:val="001127DA"/>
    <w:rsid w:val="0011280E"/>
    <w:rsid w:val="0011351E"/>
    <w:rsid w:val="001139B8"/>
    <w:rsid w:val="00113B0D"/>
    <w:rsid w:val="001144E2"/>
    <w:rsid w:val="0011493E"/>
    <w:rsid w:val="00114F5D"/>
    <w:rsid w:val="00115B0A"/>
    <w:rsid w:val="00115B72"/>
    <w:rsid w:val="00116A39"/>
    <w:rsid w:val="00116A42"/>
    <w:rsid w:val="00116EC5"/>
    <w:rsid w:val="00117AC6"/>
    <w:rsid w:val="00120045"/>
    <w:rsid w:val="001209EC"/>
    <w:rsid w:val="00120A36"/>
    <w:rsid w:val="00120A9E"/>
    <w:rsid w:val="00120D85"/>
    <w:rsid w:val="00120EAB"/>
    <w:rsid w:val="00121257"/>
    <w:rsid w:val="00121436"/>
    <w:rsid w:val="001214EC"/>
    <w:rsid w:val="0012185F"/>
    <w:rsid w:val="001219F9"/>
    <w:rsid w:val="00121A5C"/>
    <w:rsid w:val="00122452"/>
    <w:rsid w:val="00122B66"/>
    <w:rsid w:val="00123CD4"/>
    <w:rsid w:val="00123F59"/>
    <w:rsid w:val="0012438A"/>
    <w:rsid w:val="0012442E"/>
    <w:rsid w:val="00124F4B"/>
    <w:rsid w:val="00125A9C"/>
    <w:rsid w:val="001262FC"/>
    <w:rsid w:val="00126334"/>
    <w:rsid w:val="0012645F"/>
    <w:rsid w:val="001264F5"/>
    <w:rsid w:val="001276C1"/>
    <w:rsid w:val="00127BFC"/>
    <w:rsid w:val="00127E00"/>
    <w:rsid w:val="00127F80"/>
    <w:rsid w:val="00130045"/>
    <w:rsid w:val="00130556"/>
    <w:rsid w:val="001309D6"/>
    <w:rsid w:val="001311E0"/>
    <w:rsid w:val="001316B1"/>
    <w:rsid w:val="001325FB"/>
    <w:rsid w:val="00133121"/>
    <w:rsid w:val="001332D0"/>
    <w:rsid w:val="00133473"/>
    <w:rsid w:val="00133CC1"/>
    <w:rsid w:val="00134771"/>
    <w:rsid w:val="00134CA0"/>
    <w:rsid w:val="00134E87"/>
    <w:rsid w:val="00135F7D"/>
    <w:rsid w:val="001364A1"/>
    <w:rsid w:val="00137107"/>
    <w:rsid w:val="00137CD1"/>
    <w:rsid w:val="00137D1F"/>
    <w:rsid w:val="001401B3"/>
    <w:rsid w:val="0014026F"/>
    <w:rsid w:val="00140A99"/>
    <w:rsid w:val="00140C07"/>
    <w:rsid w:val="00141B28"/>
    <w:rsid w:val="0014310F"/>
    <w:rsid w:val="00143D1E"/>
    <w:rsid w:val="0014439D"/>
    <w:rsid w:val="001443E2"/>
    <w:rsid w:val="00144689"/>
    <w:rsid w:val="001452F0"/>
    <w:rsid w:val="00145AF2"/>
    <w:rsid w:val="00146458"/>
    <w:rsid w:val="00147A47"/>
    <w:rsid w:val="00147A4E"/>
    <w:rsid w:val="00147E73"/>
    <w:rsid w:val="0015058B"/>
    <w:rsid w:val="001520CF"/>
    <w:rsid w:val="0015404D"/>
    <w:rsid w:val="001540F8"/>
    <w:rsid w:val="001547BB"/>
    <w:rsid w:val="00155971"/>
    <w:rsid w:val="00155980"/>
    <w:rsid w:val="0015742A"/>
    <w:rsid w:val="00157469"/>
    <w:rsid w:val="001575EC"/>
    <w:rsid w:val="00157DA1"/>
    <w:rsid w:val="001609B8"/>
    <w:rsid w:val="00160B6F"/>
    <w:rsid w:val="00160B73"/>
    <w:rsid w:val="00160E31"/>
    <w:rsid w:val="00161373"/>
    <w:rsid w:val="0016276D"/>
    <w:rsid w:val="001629B8"/>
    <w:rsid w:val="00163147"/>
    <w:rsid w:val="001638AB"/>
    <w:rsid w:val="00164053"/>
    <w:rsid w:val="00164293"/>
    <w:rsid w:val="001642AA"/>
    <w:rsid w:val="0016466E"/>
    <w:rsid w:val="0016476D"/>
    <w:rsid w:val="00164C57"/>
    <w:rsid w:val="00164C9D"/>
    <w:rsid w:val="00164D1F"/>
    <w:rsid w:val="00165089"/>
    <w:rsid w:val="00165833"/>
    <w:rsid w:val="001659A5"/>
    <w:rsid w:val="00166747"/>
    <w:rsid w:val="0016685A"/>
    <w:rsid w:val="0016733F"/>
    <w:rsid w:val="001675FC"/>
    <w:rsid w:val="00167605"/>
    <w:rsid w:val="001676BC"/>
    <w:rsid w:val="001678C6"/>
    <w:rsid w:val="00167E8B"/>
    <w:rsid w:val="001702E8"/>
    <w:rsid w:val="001705D4"/>
    <w:rsid w:val="00171397"/>
    <w:rsid w:val="00171D03"/>
    <w:rsid w:val="00171D27"/>
    <w:rsid w:val="0017206D"/>
    <w:rsid w:val="0017298A"/>
    <w:rsid w:val="00172BD7"/>
    <w:rsid w:val="00172D92"/>
    <w:rsid w:val="00172F7A"/>
    <w:rsid w:val="00173150"/>
    <w:rsid w:val="001736F0"/>
    <w:rsid w:val="00173BB3"/>
    <w:rsid w:val="00173EF8"/>
    <w:rsid w:val="001740D0"/>
    <w:rsid w:val="00174F2C"/>
    <w:rsid w:val="00175281"/>
    <w:rsid w:val="00175A8E"/>
    <w:rsid w:val="00175B80"/>
    <w:rsid w:val="001760DC"/>
    <w:rsid w:val="00176807"/>
    <w:rsid w:val="00177536"/>
    <w:rsid w:val="00180F2A"/>
    <w:rsid w:val="001820F8"/>
    <w:rsid w:val="00182998"/>
    <w:rsid w:val="001831CA"/>
    <w:rsid w:val="001831D6"/>
    <w:rsid w:val="0018377D"/>
    <w:rsid w:val="00183BA7"/>
    <w:rsid w:val="00183D11"/>
    <w:rsid w:val="00183EDA"/>
    <w:rsid w:val="001846A1"/>
    <w:rsid w:val="001847F5"/>
    <w:rsid w:val="00184D4A"/>
    <w:rsid w:val="00184DE6"/>
    <w:rsid w:val="00184E13"/>
    <w:rsid w:val="00184EC1"/>
    <w:rsid w:val="001858EF"/>
    <w:rsid w:val="0018595C"/>
    <w:rsid w:val="00185E75"/>
    <w:rsid w:val="001862A5"/>
    <w:rsid w:val="00186A10"/>
    <w:rsid w:val="00186BB9"/>
    <w:rsid w:val="00186EC1"/>
    <w:rsid w:val="001876BD"/>
    <w:rsid w:val="0018780E"/>
    <w:rsid w:val="001878AE"/>
    <w:rsid w:val="00187F33"/>
    <w:rsid w:val="00190106"/>
    <w:rsid w:val="00190C86"/>
    <w:rsid w:val="00191A8D"/>
    <w:rsid w:val="00191E1F"/>
    <w:rsid w:val="00192464"/>
    <w:rsid w:val="001938CB"/>
    <w:rsid w:val="00193EFD"/>
    <w:rsid w:val="001940E9"/>
    <w:rsid w:val="001942AE"/>
    <w:rsid w:val="00196239"/>
    <w:rsid w:val="00197649"/>
    <w:rsid w:val="00197651"/>
    <w:rsid w:val="0019768D"/>
    <w:rsid w:val="001976F5"/>
    <w:rsid w:val="00197A34"/>
    <w:rsid w:val="00197A5B"/>
    <w:rsid w:val="00197E0A"/>
    <w:rsid w:val="00197F9A"/>
    <w:rsid w:val="001A01FB"/>
    <w:rsid w:val="001A0CD4"/>
    <w:rsid w:val="001A10E9"/>
    <w:rsid w:val="001A162A"/>
    <w:rsid w:val="001A183D"/>
    <w:rsid w:val="001A2D87"/>
    <w:rsid w:val="001A3CD3"/>
    <w:rsid w:val="001A46C1"/>
    <w:rsid w:val="001A4901"/>
    <w:rsid w:val="001A4A20"/>
    <w:rsid w:val="001A4B3C"/>
    <w:rsid w:val="001A4F2A"/>
    <w:rsid w:val="001A5389"/>
    <w:rsid w:val="001A5BEF"/>
    <w:rsid w:val="001A5FDB"/>
    <w:rsid w:val="001A637E"/>
    <w:rsid w:val="001A6941"/>
    <w:rsid w:val="001A6987"/>
    <w:rsid w:val="001A69F2"/>
    <w:rsid w:val="001A6DB1"/>
    <w:rsid w:val="001A6E77"/>
    <w:rsid w:val="001A6EE4"/>
    <w:rsid w:val="001A7D83"/>
    <w:rsid w:val="001A7F15"/>
    <w:rsid w:val="001A7F64"/>
    <w:rsid w:val="001A7FF5"/>
    <w:rsid w:val="001B0104"/>
    <w:rsid w:val="001B0133"/>
    <w:rsid w:val="001B016D"/>
    <w:rsid w:val="001B02DF"/>
    <w:rsid w:val="001B0807"/>
    <w:rsid w:val="001B0BE4"/>
    <w:rsid w:val="001B1652"/>
    <w:rsid w:val="001B25F0"/>
    <w:rsid w:val="001B32D8"/>
    <w:rsid w:val="001B342E"/>
    <w:rsid w:val="001B3DDC"/>
    <w:rsid w:val="001B3ED7"/>
    <w:rsid w:val="001B42EE"/>
    <w:rsid w:val="001B457C"/>
    <w:rsid w:val="001B4890"/>
    <w:rsid w:val="001B4A81"/>
    <w:rsid w:val="001B6093"/>
    <w:rsid w:val="001B61D0"/>
    <w:rsid w:val="001B77A6"/>
    <w:rsid w:val="001B7AAF"/>
    <w:rsid w:val="001B7B40"/>
    <w:rsid w:val="001B7EC5"/>
    <w:rsid w:val="001B7F34"/>
    <w:rsid w:val="001B7FEC"/>
    <w:rsid w:val="001C0467"/>
    <w:rsid w:val="001C0A70"/>
    <w:rsid w:val="001C1163"/>
    <w:rsid w:val="001C13AC"/>
    <w:rsid w:val="001C1832"/>
    <w:rsid w:val="001C188C"/>
    <w:rsid w:val="001C1B8C"/>
    <w:rsid w:val="001C20CA"/>
    <w:rsid w:val="001C31AF"/>
    <w:rsid w:val="001C4062"/>
    <w:rsid w:val="001C4374"/>
    <w:rsid w:val="001C4616"/>
    <w:rsid w:val="001C621E"/>
    <w:rsid w:val="001C6510"/>
    <w:rsid w:val="001C6789"/>
    <w:rsid w:val="001C7A09"/>
    <w:rsid w:val="001C7FE3"/>
    <w:rsid w:val="001D07C5"/>
    <w:rsid w:val="001D07CD"/>
    <w:rsid w:val="001D0F87"/>
    <w:rsid w:val="001D0FFF"/>
    <w:rsid w:val="001D1783"/>
    <w:rsid w:val="001D1FF7"/>
    <w:rsid w:val="001D2178"/>
    <w:rsid w:val="001D26C0"/>
    <w:rsid w:val="001D2AE6"/>
    <w:rsid w:val="001D36B2"/>
    <w:rsid w:val="001D3D57"/>
    <w:rsid w:val="001D50FF"/>
    <w:rsid w:val="001D53CD"/>
    <w:rsid w:val="001D55A3"/>
    <w:rsid w:val="001D5906"/>
    <w:rsid w:val="001D5AF5"/>
    <w:rsid w:val="001D62B2"/>
    <w:rsid w:val="001D633F"/>
    <w:rsid w:val="001D6A25"/>
    <w:rsid w:val="001D704E"/>
    <w:rsid w:val="001D714C"/>
    <w:rsid w:val="001D742E"/>
    <w:rsid w:val="001D74A8"/>
    <w:rsid w:val="001D7782"/>
    <w:rsid w:val="001D7901"/>
    <w:rsid w:val="001E0030"/>
    <w:rsid w:val="001E02D0"/>
    <w:rsid w:val="001E0A3B"/>
    <w:rsid w:val="001E0F97"/>
    <w:rsid w:val="001E10B2"/>
    <w:rsid w:val="001E22C5"/>
    <w:rsid w:val="001E2E58"/>
    <w:rsid w:val="001E2EF4"/>
    <w:rsid w:val="001E471D"/>
    <w:rsid w:val="001E4CB0"/>
    <w:rsid w:val="001E4E0C"/>
    <w:rsid w:val="001E526D"/>
    <w:rsid w:val="001E5655"/>
    <w:rsid w:val="001E5BD8"/>
    <w:rsid w:val="001E5DE9"/>
    <w:rsid w:val="001E6C5D"/>
    <w:rsid w:val="001E6EF8"/>
    <w:rsid w:val="001F0F92"/>
    <w:rsid w:val="001F0FAD"/>
    <w:rsid w:val="001F1832"/>
    <w:rsid w:val="001F1F53"/>
    <w:rsid w:val="001F220F"/>
    <w:rsid w:val="001F27AD"/>
    <w:rsid w:val="001F2D16"/>
    <w:rsid w:val="001F3AA0"/>
    <w:rsid w:val="001F3CEA"/>
    <w:rsid w:val="001F3E4F"/>
    <w:rsid w:val="001F4714"/>
    <w:rsid w:val="001F610E"/>
    <w:rsid w:val="001F649C"/>
    <w:rsid w:val="001F6616"/>
    <w:rsid w:val="001F6B42"/>
    <w:rsid w:val="001F6E2B"/>
    <w:rsid w:val="001F7531"/>
    <w:rsid w:val="001F7B10"/>
    <w:rsid w:val="002002A5"/>
    <w:rsid w:val="0020086E"/>
    <w:rsid w:val="0020156D"/>
    <w:rsid w:val="00201B89"/>
    <w:rsid w:val="002021F3"/>
    <w:rsid w:val="00202603"/>
    <w:rsid w:val="00202BD4"/>
    <w:rsid w:val="00202FBC"/>
    <w:rsid w:val="002034C9"/>
    <w:rsid w:val="00204505"/>
    <w:rsid w:val="0020467B"/>
    <w:rsid w:val="00204A97"/>
    <w:rsid w:val="00204FD2"/>
    <w:rsid w:val="00205465"/>
    <w:rsid w:val="002055FC"/>
    <w:rsid w:val="002057D8"/>
    <w:rsid w:val="00205C01"/>
    <w:rsid w:val="002066AB"/>
    <w:rsid w:val="0020693B"/>
    <w:rsid w:val="0020702A"/>
    <w:rsid w:val="002070FB"/>
    <w:rsid w:val="002079DD"/>
    <w:rsid w:val="00211283"/>
    <w:rsid w:val="002114EF"/>
    <w:rsid w:val="00211C1C"/>
    <w:rsid w:val="0021201F"/>
    <w:rsid w:val="002127E7"/>
    <w:rsid w:val="002128F4"/>
    <w:rsid w:val="00212970"/>
    <w:rsid w:val="0021304D"/>
    <w:rsid w:val="00215401"/>
    <w:rsid w:val="00215F3E"/>
    <w:rsid w:val="00216259"/>
    <w:rsid w:val="002162C9"/>
    <w:rsid w:val="002166AD"/>
    <w:rsid w:val="00217590"/>
    <w:rsid w:val="0021768F"/>
    <w:rsid w:val="00217820"/>
    <w:rsid w:val="00217871"/>
    <w:rsid w:val="002179C4"/>
    <w:rsid w:val="002205CF"/>
    <w:rsid w:val="00221093"/>
    <w:rsid w:val="00221845"/>
    <w:rsid w:val="00221ED8"/>
    <w:rsid w:val="002221D6"/>
    <w:rsid w:val="0022266C"/>
    <w:rsid w:val="00222FF1"/>
    <w:rsid w:val="00223835"/>
    <w:rsid w:val="00223958"/>
    <w:rsid w:val="00223FDF"/>
    <w:rsid w:val="00224242"/>
    <w:rsid w:val="00224256"/>
    <w:rsid w:val="00224904"/>
    <w:rsid w:val="00224F65"/>
    <w:rsid w:val="00224FCD"/>
    <w:rsid w:val="00225537"/>
    <w:rsid w:val="0022585F"/>
    <w:rsid w:val="0022599E"/>
    <w:rsid w:val="002259C6"/>
    <w:rsid w:val="00225DB6"/>
    <w:rsid w:val="00225E95"/>
    <w:rsid w:val="00226D22"/>
    <w:rsid w:val="002279C0"/>
    <w:rsid w:val="0023084D"/>
    <w:rsid w:val="002317A1"/>
    <w:rsid w:val="00233224"/>
    <w:rsid w:val="00233643"/>
    <w:rsid w:val="00234466"/>
    <w:rsid w:val="0023457A"/>
    <w:rsid w:val="00234DE8"/>
    <w:rsid w:val="00235F4F"/>
    <w:rsid w:val="002366BA"/>
    <w:rsid w:val="00236EF6"/>
    <w:rsid w:val="00237290"/>
    <w:rsid w:val="0023737F"/>
    <w:rsid w:val="00237426"/>
    <w:rsid w:val="00237935"/>
    <w:rsid w:val="00237C64"/>
    <w:rsid w:val="002402C9"/>
    <w:rsid w:val="00240669"/>
    <w:rsid w:val="00240A4F"/>
    <w:rsid w:val="00240D17"/>
    <w:rsid w:val="00240D1C"/>
    <w:rsid w:val="002410EF"/>
    <w:rsid w:val="00241796"/>
    <w:rsid w:val="00242081"/>
    <w:rsid w:val="00242277"/>
    <w:rsid w:val="0024342E"/>
    <w:rsid w:val="00243777"/>
    <w:rsid w:val="0024405F"/>
    <w:rsid w:val="0024418D"/>
    <w:rsid w:val="002441CD"/>
    <w:rsid w:val="00244728"/>
    <w:rsid w:val="00244959"/>
    <w:rsid w:val="00244988"/>
    <w:rsid w:val="00244DD6"/>
    <w:rsid w:val="00245056"/>
    <w:rsid w:val="00245DD1"/>
    <w:rsid w:val="0024759F"/>
    <w:rsid w:val="002475D3"/>
    <w:rsid w:val="002501A3"/>
    <w:rsid w:val="002505CB"/>
    <w:rsid w:val="00250913"/>
    <w:rsid w:val="0025166C"/>
    <w:rsid w:val="00251682"/>
    <w:rsid w:val="00251D67"/>
    <w:rsid w:val="002523A6"/>
    <w:rsid w:val="00252845"/>
    <w:rsid w:val="00252EC5"/>
    <w:rsid w:val="002531B7"/>
    <w:rsid w:val="0025503A"/>
    <w:rsid w:val="00255074"/>
    <w:rsid w:val="002555D4"/>
    <w:rsid w:val="00255CD5"/>
    <w:rsid w:val="00255F15"/>
    <w:rsid w:val="00255FD0"/>
    <w:rsid w:val="00256673"/>
    <w:rsid w:val="0026262B"/>
    <w:rsid w:val="00262DB8"/>
    <w:rsid w:val="00262FBB"/>
    <w:rsid w:val="0026317D"/>
    <w:rsid w:val="00263493"/>
    <w:rsid w:val="00263694"/>
    <w:rsid w:val="00264E90"/>
    <w:rsid w:val="00264EC6"/>
    <w:rsid w:val="002655B8"/>
    <w:rsid w:val="002655BC"/>
    <w:rsid w:val="00266017"/>
    <w:rsid w:val="00266F5D"/>
    <w:rsid w:val="00267754"/>
    <w:rsid w:val="0027028A"/>
    <w:rsid w:val="00270539"/>
    <w:rsid w:val="00270BD4"/>
    <w:rsid w:val="00270FC7"/>
    <w:rsid w:val="00271013"/>
    <w:rsid w:val="0027145B"/>
    <w:rsid w:val="00271E21"/>
    <w:rsid w:val="002721AF"/>
    <w:rsid w:val="002728A0"/>
    <w:rsid w:val="002733D7"/>
    <w:rsid w:val="00273FE5"/>
    <w:rsid w:val="00274799"/>
    <w:rsid w:val="002757A8"/>
    <w:rsid w:val="002765B4"/>
    <w:rsid w:val="00276A94"/>
    <w:rsid w:val="00277334"/>
    <w:rsid w:val="0027770B"/>
    <w:rsid w:val="00277780"/>
    <w:rsid w:val="00277B1C"/>
    <w:rsid w:val="0028055A"/>
    <w:rsid w:val="002811D1"/>
    <w:rsid w:val="002815A0"/>
    <w:rsid w:val="00281E00"/>
    <w:rsid w:val="002830D0"/>
    <w:rsid w:val="0028401D"/>
    <w:rsid w:val="00284643"/>
    <w:rsid w:val="002847F7"/>
    <w:rsid w:val="002853B6"/>
    <w:rsid w:val="0028577A"/>
    <w:rsid w:val="00286961"/>
    <w:rsid w:val="00286DE3"/>
    <w:rsid w:val="00287302"/>
    <w:rsid w:val="00290004"/>
    <w:rsid w:val="00290A51"/>
    <w:rsid w:val="00290C0B"/>
    <w:rsid w:val="00291F61"/>
    <w:rsid w:val="0029207B"/>
    <w:rsid w:val="0029253D"/>
    <w:rsid w:val="00292E19"/>
    <w:rsid w:val="0029334B"/>
    <w:rsid w:val="00293D22"/>
    <w:rsid w:val="0029405D"/>
    <w:rsid w:val="00294CD8"/>
    <w:rsid w:val="00294D5B"/>
    <w:rsid w:val="00294E49"/>
    <w:rsid w:val="00294FA6"/>
    <w:rsid w:val="002954D7"/>
    <w:rsid w:val="0029553D"/>
    <w:rsid w:val="00295A6F"/>
    <w:rsid w:val="002961EC"/>
    <w:rsid w:val="00296B00"/>
    <w:rsid w:val="00296D00"/>
    <w:rsid w:val="00296D37"/>
    <w:rsid w:val="00296E2B"/>
    <w:rsid w:val="00297E3A"/>
    <w:rsid w:val="002A1205"/>
    <w:rsid w:val="002A150D"/>
    <w:rsid w:val="002A174E"/>
    <w:rsid w:val="002A177B"/>
    <w:rsid w:val="002A20C4"/>
    <w:rsid w:val="002A210A"/>
    <w:rsid w:val="002A2263"/>
    <w:rsid w:val="002A2744"/>
    <w:rsid w:val="002A29FA"/>
    <w:rsid w:val="002A2DA0"/>
    <w:rsid w:val="002A304F"/>
    <w:rsid w:val="002A33D3"/>
    <w:rsid w:val="002A3B49"/>
    <w:rsid w:val="002A3FDE"/>
    <w:rsid w:val="002A45A4"/>
    <w:rsid w:val="002A45B0"/>
    <w:rsid w:val="002A4BE3"/>
    <w:rsid w:val="002A570F"/>
    <w:rsid w:val="002A5F45"/>
    <w:rsid w:val="002A62D0"/>
    <w:rsid w:val="002A6856"/>
    <w:rsid w:val="002A7292"/>
    <w:rsid w:val="002A7358"/>
    <w:rsid w:val="002A7902"/>
    <w:rsid w:val="002B035C"/>
    <w:rsid w:val="002B07D5"/>
    <w:rsid w:val="002B0A5A"/>
    <w:rsid w:val="002B0D7B"/>
    <w:rsid w:val="002B0F6B"/>
    <w:rsid w:val="002B0FE6"/>
    <w:rsid w:val="002B0FED"/>
    <w:rsid w:val="002B23B8"/>
    <w:rsid w:val="002B26AD"/>
    <w:rsid w:val="002B2C49"/>
    <w:rsid w:val="002B3999"/>
    <w:rsid w:val="002B4429"/>
    <w:rsid w:val="002B46C8"/>
    <w:rsid w:val="002B4C75"/>
    <w:rsid w:val="002B4CE6"/>
    <w:rsid w:val="002B5313"/>
    <w:rsid w:val="002B5569"/>
    <w:rsid w:val="002B5813"/>
    <w:rsid w:val="002B5821"/>
    <w:rsid w:val="002B5DC5"/>
    <w:rsid w:val="002B68A6"/>
    <w:rsid w:val="002B6C6A"/>
    <w:rsid w:val="002B6D88"/>
    <w:rsid w:val="002B6EE2"/>
    <w:rsid w:val="002B7661"/>
    <w:rsid w:val="002B76C5"/>
    <w:rsid w:val="002B7FAF"/>
    <w:rsid w:val="002C0059"/>
    <w:rsid w:val="002C01FC"/>
    <w:rsid w:val="002C081E"/>
    <w:rsid w:val="002C0D9D"/>
    <w:rsid w:val="002C28F3"/>
    <w:rsid w:val="002C2BE7"/>
    <w:rsid w:val="002C3C19"/>
    <w:rsid w:val="002C3EAB"/>
    <w:rsid w:val="002C4BA0"/>
    <w:rsid w:val="002C673F"/>
    <w:rsid w:val="002C6C8E"/>
    <w:rsid w:val="002C7086"/>
    <w:rsid w:val="002C71A4"/>
    <w:rsid w:val="002C75B4"/>
    <w:rsid w:val="002C7805"/>
    <w:rsid w:val="002C798E"/>
    <w:rsid w:val="002C7FDD"/>
    <w:rsid w:val="002D0EFE"/>
    <w:rsid w:val="002D11D4"/>
    <w:rsid w:val="002D1206"/>
    <w:rsid w:val="002D1364"/>
    <w:rsid w:val="002D14DA"/>
    <w:rsid w:val="002D2A7C"/>
    <w:rsid w:val="002D2AA0"/>
    <w:rsid w:val="002D33C4"/>
    <w:rsid w:val="002D3D6B"/>
    <w:rsid w:val="002D3EED"/>
    <w:rsid w:val="002D44B5"/>
    <w:rsid w:val="002D4883"/>
    <w:rsid w:val="002D4909"/>
    <w:rsid w:val="002D4976"/>
    <w:rsid w:val="002D5000"/>
    <w:rsid w:val="002D5800"/>
    <w:rsid w:val="002D6229"/>
    <w:rsid w:val="002D63A2"/>
    <w:rsid w:val="002D63C0"/>
    <w:rsid w:val="002D69B8"/>
    <w:rsid w:val="002D6FE9"/>
    <w:rsid w:val="002D7648"/>
    <w:rsid w:val="002D7A89"/>
    <w:rsid w:val="002D7ADB"/>
    <w:rsid w:val="002E004C"/>
    <w:rsid w:val="002E03A2"/>
    <w:rsid w:val="002E05EE"/>
    <w:rsid w:val="002E0CF5"/>
    <w:rsid w:val="002E0EF0"/>
    <w:rsid w:val="002E10B9"/>
    <w:rsid w:val="002E13C2"/>
    <w:rsid w:val="002E1DE3"/>
    <w:rsid w:val="002E1E40"/>
    <w:rsid w:val="002E2301"/>
    <w:rsid w:val="002E2AB6"/>
    <w:rsid w:val="002E3093"/>
    <w:rsid w:val="002E333D"/>
    <w:rsid w:val="002E3F34"/>
    <w:rsid w:val="002E449F"/>
    <w:rsid w:val="002E4658"/>
    <w:rsid w:val="002E4BAF"/>
    <w:rsid w:val="002E4DC4"/>
    <w:rsid w:val="002E5DC1"/>
    <w:rsid w:val="002E64FA"/>
    <w:rsid w:val="002E6987"/>
    <w:rsid w:val="002E703F"/>
    <w:rsid w:val="002E7069"/>
    <w:rsid w:val="002E71DF"/>
    <w:rsid w:val="002E764A"/>
    <w:rsid w:val="002E7977"/>
    <w:rsid w:val="002F032B"/>
    <w:rsid w:val="002F0387"/>
    <w:rsid w:val="002F0A00"/>
    <w:rsid w:val="002F0CFA"/>
    <w:rsid w:val="002F1454"/>
    <w:rsid w:val="002F1A6B"/>
    <w:rsid w:val="002F1CB8"/>
    <w:rsid w:val="002F1CBC"/>
    <w:rsid w:val="002F26CF"/>
    <w:rsid w:val="002F2A73"/>
    <w:rsid w:val="002F2F4C"/>
    <w:rsid w:val="002F31CB"/>
    <w:rsid w:val="002F3E52"/>
    <w:rsid w:val="002F4F29"/>
    <w:rsid w:val="002F5B6C"/>
    <w:rsid w:val="002F60F0"/>
    <w:rsid w:val="002F669F"/>
    <w:rsid w:val="002F6815"/>
    <w:rsid w:val="002F694B"/>
    <w:rsid w:val="002F6DD7"/>
    <w:rsid w:val="002F6E5B"/>
    <w:rsid w:val="002F7493"/>
    <w:rsid w:val="002F7710"/>
    <w:rsid w:val="002F790F"/>
    <w:rsid w:val="002F7925"/>
    <w:rsid w:val="00300B34"/>
    <w:rsid w:val="00300CCB"/>
    <w:rsid w:val="003015F7"/>
    <w:rsid w:val="00301C97"/>
    <w:rsid w:val="00302C41"/>
    <w:rsid w:val="00303566"/>
    <w:rsid w:val="00304226"/>
    <w:rsid w:val="003052E1"/>
    <w:rsid w:val="0030566C"/>
    <w:rsid w:val="00305BD6"/>
    <w:rsid w:val="00305EA0"/>
    <w:rsid w:val="00305F7F"/>
    <w:rsid w:val="003066A9"/>
    <w:rsid w:val="0030709E"/>
    <w:rsid w:val="003074FA"/>
    <w:rsid w:val="0030795C"/>
    <w:rsid w:val="00307D18"/>
    <w:rsid w:val="0031004C"/>
    <w:rsid w:val="00310282"/>
    <w:rsid w:val="003103D0"/>
    <w:rsid w:val="00310F66"/>
    <w:rsid w:val="00311297"/>
    <w:rsid w:val="003113BE"/>
    <w:rsid w:val="003114F3"/>
    <w:rsid w:val="003122CA"/>
    <w:rsid w:val="00313BAB"/>
    <w:rsid w:val="00314553"/>
    <w:rsid w:val="0031483A"/>
    <w:rsid w:val="003148FD"/>
    <w:rsid w:val="00314C60"/>
    <w:rsid w:val="00315043"/>
    <w:rsid w:val="003157FF"/>
    <w:rsid w:val="003158CE"/>
    <w:rsid w:val="003164DC"/>
    <w:rsid w:val="00316758"/>
    <w:rsid w:val="0031750D"/>
    <w:rsid w:val="00317AE4"/>
    <w:rsid w:val="00320934"/>
    <w:rsid w:val="00321080"/>
    <w:rsid w:val="0032162A"/>
    <w:rsid w:val="00321B58"/>
    <w:rsid w:val="00322499"/>
    <w:rsid w:val="003228EF"/>
    <w:rsid w:val="00322D45"/>
    <w:rsid w:val="00323D4C"/>
    <w:rsid w:val="00323DD5"/>
    <w:rsid w:val="0032412C"/>
    <w:rsid w:val="00324C56"/>
    <w:rsid w:val="0032569A"/>
    <w:rsid w:val="00325A1F"/>
    <w:rsid w:val="0032670C"/>
    <w:rsid w:val="003268F9"/>
    <w:rsid w:val="00327523"/>
    <w:rsid w:val="00327AA9"/>
    <w:rsid w:val="00327BBF"/>
    <w:rsid w:val="00327F77"/>
    <w:rsid w:val="0033092E"/>
    <w:rsid w:val="00330BAF"/>
    <w:rsid w:val="0033136B"/>
    <w:rsid w:val="00331C70"/>
    <w:rsid w:val="00331F80"/>
    <w:rsid w:val="00331FFE"/>
    <w:rsid w:val="00332282"/>
    <w:rsid w:val="00333006"/>
    <w:rsid w:val="00333E77"/>
    <w:rsid w:val="0033447F"/>
    <w:rsid w:val="00334E3A"/>
    <w:rsid w:val="00335016"/>
    <w:rsid w:val="003356C6"/>
    <w:rsid w:val="00335A01"/>
    <w:rsid w:val="00335EC0"/>
    <w:rsid w:val="003361DD"/>
    <w:rsid w:val="00336EB3"/>
    <w:rsid w:val="00336F28"/>
    <w:rsid w:val="00337CD5"/>
    <w:rsid w:val="00341ECD"/>
    <w:rsid w:val="0034249A"/>
    <w:rsid w:val="00342C51"/>
    <w:rsid w:val="003444FD"/>
    <w:rsid w:val="00344819"/>
    <w:rsid w:val="003459CE"/>
    <w:rsid w:val="003459F5"/>
    <w:rsid w:val="00345B9C"/>
    <w:rsid w:val="00345C5E"/>
    <w:rsid w:val="0034757C"/>
    <w:rsid w:val="003476ED"/>
    <w:rsid w:val="0034781C"/>
    <w:rsid w:val="00347DE4"/>
    <w:rsid w:val="003508BE"/>
    <w:rsid w:val="00351040"/>
    <w:rsid w:val="00351103"/>
    <w:rsid w:val="0035138B"/>
    <w:rsid w:val="003517D9"/>
    <w:rsid w:val="00351B2D"/>
    <w:rsid w:val="00352C2C"/>
    <w:rsid w:val="00352E99"/>
    <w:rsid w:val="00353013"/>
    <w:rsid w:val="0035447F"/>
    <w:rsid w:val="00354C71"/>
    <w:rsid w:val="00354EB9"/>
    <w:rsid w:val="00355ACA"/>
    <w:rsid w:val="00356581"/>
    <w:rsid w:val="0035745C"/>
    <w:rsid w:val="00357CE1"/>
    <w:rsid w:val="00357ECF"/>
    <w:rsid w:val="003608BF"/>
    <w:rsid w:val="00360929"/>
    <w:rsid w:val="003613AD"/>
    <w:rsid w:val="0036174A"/>
    <w:rsid w:val="003621B3"/>
    <w:rsid w:val="003624DF"/>
    <w:rsid w:val="0036329C"/>
    <w:rsid w:val="003647D5"/>
    <w:rsid w:val="00364D49"/>
    <w:rsid w:val="00365B2F"/>
    <w:rsid w:val="00365B8E"/>
    <w:rsid w:val="00365F9E"/>
    <w:rsid w:val="00366946"/>
    <w:rsid w:val="00366B88"/>
    <w:rsid w:val="00367404"/>
    <w:rsid w:val="003674B0"/>
    <w:rsid w:val="00367576"/>
    <w:rsid w:val="00367BA2"/>
    <w:rsid w:val="003703F6"/>
    <w:rsid w:val="003704A1"/>
    <w:rsid w:val="003708C8"/>
    <w:rsid w:val="00370EA1"/>
    <w:rsid w:val="00372E79"/>
    <w:rsid w:val="0037321B"/>
    <w:rsid w:val="00373806"/>
    <w:rsid w:val="00374B6B"/>
    <w:rsid w:val="00375B07"/>
    <w:rsid w:val="00375FEF"/>
    <w:rsid w:val="003766D0"/>
    <w:rsid w:val="003768CD"/>
    <w:rsid w:val="0037727C"/>
    <w:rsid w:val="0037767F"/>
    <w:rsid w:val="00380904"/>
    <w:rsid w:val="003818FD"/>
    <w:rsid w:val="00381C3C"/>
    <w:rsid w:val="003823EE"/>
    <w:rsid w:val="003824D2"/>
    <w:rsid w:val="00382960"/>
    <w:rsid w:val="00383684"/>
    <w:rsid w:val="003837E0"/>
    <w:rsid w:val="00383B04"/>
    <w:rsid w:val="003846F7"/>
    <w:rsid w:val="00384E42"/>
    <w:rsid w:val="003851ED"/>
    <w:rsid w:val="00385B39"/>
    <w:rsid w:val="00386785"/>
    <w:rsid w:val="003870CE"/>
    <w:rsid w:val="00387239"/>
    <w:rsid w:val="003875E3"/>
    <w:rsid w:val="0039015E"/>
    <w:rsid w:val="00390446"/>
    <w:rsid w:val="00390E89"/>
    <w:rsid w:val="0039103E"/>
    <w:rsid w:val="00391648"/>
    <w:rsid w:val="00391B1A"/>
    <w:rsid w:val="00393661"/>
    <w:rsid w:val="00394423"/>
    <w:rsid w:val="00394EAC"/>
    <w:rsid w:val="003957A7"/>
    <w:rsid w:val="0039587F"/>
    <w:rsid w:val="003963E8"/>
    <w:rsid w:val="00396942"/>
    <w:rsid w:val="00396B49"/>
    <w:rsid w:val="00396E3E"/>
    <w:rsid w:val="003970FF"/>
    <w:rsid w:val="003979BE"/>
    <w:rsid w:val="003A0385"/>
    <w:rsid w:val="003A1033"/>
    <w:rsid w:val="003A129E"/>
    <w:rsid w:val="003A130C"/>
    <w:rsid w:val="003A1599"/>
    <w:rsid w:val="003A306E"/>
    <w:rsid w:val="003A30DA"/>
    <w:rsid w:val="003A4C8E"/>
    <w:rsid w:val="003A58E3"/>
    <w:rsid w:val="003A60CA"/>
    <w:rsid w:val="003A60DC"/>
    <w:rsid w:val="003A6721"/>
    <w:rsid w:val="003A6A46"/>
    <w:rsid w:val="003A70E0"/>
    <w:rsid w:val="003A7328"/>
    <w:rsid w:val="003A79F5"/>
    <w:rsid w:val="003A7A63"/>
    <w:rsid w:val="003A7FFD"/>
    <w:rsid w:val="003B000C"/>
    <w:rsid w:val="003B010F"/>
    <w:rsid w:val="003B08AF"/>
    <w:rsid w:val="003B0C06"/>
    <w:rsid w:val="003B0C53"/>
    <w:rsid w:val="003B0F1D"/>
    <w:rsid w:val="003B1505"/>
    <w:rsid w:val="003B22A6"/>
    <w:rsid w:val="003B2841"/>
    <w:rsid w:val="003B3F40"/>
    <w:rsid w:val="003B46CC"/>
    <w:rsid w:val="003B48BC"/>
    <w:rsid w:val="003B4952"/>
    <w:rsid w:val="003B4A57"/>
    <w:rsid w:val="003B4DB3"/>
    <w:rsid w:val="003B686B"/>
    <w:rsid w:val="003B6D41"/>
    <w:rsid w:val="003B764A"/>
    <w:rsid w:val="003C01A0"/>
    <w:rsid w:val="003C0AD9"/>
    <w:rsid w:val="003C0ED0"/>
    <w:rsid w:val="003C1D49"/>
    <w:rsid w:val="003C225B"/>
    <w:rsid w:val="003C295A"/>
    <w:rsid w:val="003C35C4"/>
    <w:rsid w:val="003C40D2"/>
    <w:rsid w:val="003C42DA"/>
    <w:rsid w:val="003C43F6"/>
    <w:rsid w:val="003C4A6A"/>
    <w:rsid w:val="003C5076"/>
    <w:rsid w:val="003C5788"/>
    <w:rsid w:val="003C5B16"/>
    <w:rsid w:val="003C5D57"/>
    <w:rsid w:val="003C5FBD"/>
    <w:rsid w:val="003C6221"/>
    <w:rsid w:val="003C627D"/>
    <w:rsid w:val="003C640C"/>
    <w:rsid w:val="003C68D2"/>
    <w:rsid w:val="003C6AC2"/>
    <w:rsid w:val="003C71CA"/>
    <w:rsid w:val="003C7BA2"/>
    <w:rsid w:val="003D0329"/>
    <w:rsid w:val="003D10C0"/>
    <w:rsid w:val="003D12C2"/>
    <w:rsid w:val="003D12ED"/>
    <w:rsid w:val="003D158A"/>
    <w:rsid w:val="003D1B5A"/>
    <w:rsid w:val="003D1C86"/>
    <w:rsid w:val="003D1FBA"/>
    <w:rsid w:val="003D21A9"/>
    <w:rsid w:val="003D24BB"/>
    <w:rsid w:val="003D27CB"/>
    <w:rsid w:val="003D2FB6"/>
    <w:rsid w:val="003D31B9"/>
    <w:rsid w:val="003D38AD"/>
    <w:rsid w:val="003D39DC"/>
    <w:rsid w:val="003D39E3"/>
    <w:rsid w:val="003D5317"/>
    <w:rsid w:val="003D6746"/>
    <w:rsid w:val="003D71DA"/>
    <w:rsid w:val="003D7388"/>
    <w:rsid w:val="003D7A94"/>
    <w:rsid w:val="003D7C55"/>
    <w:rsid w:val="003E0668"/>
    <w:rsid w:val="003E072D"/>
    <w:rsid w:val="003E0C27"/>
    <w:rsid w:val="003E0D00"/>
    <w:rsid w:val="003E0D1A"/>
    <w:rsid w:val="003E10A4"/>
    <w:rsid w:val="003E19F5"/>
    <w:rsid w:val="003E1EFC"/>
    <w:rsid w:val="003E205F"/>
    <w:rsid w:val="003E2DA3"/>
    <w:rsid w:val="003E38AB"/>
    <w:rsid w:val="003E38EC"/>
    <w:rsid w:val="003E500A"/>
    <w:rsid w:val="003E5054"/>
    <w:rsid w:val="003E510F"/>
    <w:rsid w:val="003E56F7"/>
    <w:rsid w:val="003E5D0E"/>
    <w:rsid w:val="003E6A87"/>
    <w:rsid w:val="003E7232"/>
    <w:rsid w:val="003E7E55"/>
    <w:rsid w:val="003F020D"/>
    <w:rsid w:val="003F03D9"/>
    <w:rsid w:val="003F04F9"/>
    <w:rsid w:val="003F1154"/>
    <w:rsid w:val="003F1551"/>
    <w:rsid w:val="003F1F23"/>
    <w:rsid w:val="003F2A31"/>
    <w:rsid w:val="003F2F80"/>
    <w:rsid w:val="003F2FBE"/>
    <w:rsid w:val="003F318D"/>
    <w:rsid w:val="003F33E4"/>
    <w:rsid w:val="003F3A03"/>
    <w:rsid w:val="003F4356"/>
    <w:rsid w:val="003F4E65"/>
    <w:rsid w:val="003F5095"/>
    <w:rsid w:val="003F5BAE"/>
    <w:rsid w:val="003F5FB0"/>
    <w:rsid w:val="003F6188"/>
    <w:rsid w:val="003F66A1"/>
    <w:rsid w:val="003F6ED7"/>
    <w:rsid w:val="003F705F"/>
    <w:rsid w:val="003F7470"/>
    <w:rsid w:val="00400727"/>
    <w:rsid w:val="00400D32"/>
    <w:rsid w:val="00401324"/>
    <w:rsid w:val="00401BD1"/>
    <w:rsid w:val="00401C84"/>
    <w:rsid w:val="00402F56"/>
    <w:rsid w:val="00403274"/>
    <w:rsid w:val="004033BE"/>
    <w:rsid w:val="004035BB"/>
    <w:rsid w:val="004035EB"/>
    <w:rsid w:val="00403A83"/>
    <w:rsid w:val="00403AF9"/>
    <w:rsid w:val="004055C8"/>
    <w:rsid w:val="00405955"/>
    <w:rsid w:val="004068FA"/>
    <w:rsid w:val="00406C49"/>
    <w:rsid w:val="00407332"/>
    <w:rsid w:val="00407506"/>
    <w:rsid w:val="00407828"/>
    <w:rsid w:val="004100EA"/>
    <w:rsid w:val="004103F6"/>
    <w:rsid w:val="00410A76"/>
    <w:rsid w:val="00410F77"/>
    <w:rsid w:val="004116D7"/>
    <w:rsid w:val="00411E1A"/>
    <w:rsid w:val="0041236C"/>
    <w:rsid w:val="0041256F"/>
    <w:rsid w:val="00412ABE"/>
    <w:rsid w:val="00412AD7"/>
    <w:rsid w:val="00412F72"/>
    <w:rsid w:val="00413D8E"/>
    <w:rsid w:val="00413DA7"/>
    <w:rsid w:val="004140F2"/>
    <w:rsid w:val="00414372"/>
    <w:rsid w:val="00414387"/>
    <w:rsid w:val="0041440D"/>
    <w:rsid w:val="004146FC"/>
    <w:rsid w:val="00414ABF"/>
    <w:rsid w:val="00415714"/>
    <w:rsid w:val="00415832"/>
    <w:rsid w:val="004158C1"/>
    <w:rsid w:val="0041648B"/>
    <w:rsid w:val="00416C02"/>
    <w:rsid w:val="00416CDB"/>
    <w:rsid w:val="00416F23"/>
    <w:rsid w:val="0041757C"/>
    <w:rsid w:val="00417B22"/>
    <w:rsid w:val="0042058A"/>
    <w:rsid w:val="004206B3"/>
    <w:rsid w:val="0042087C"/>
    <w:rsid w:val="00420D86"/>
    <w:rsid w:val="00421011"/>
    <w:rsid w:val="00421085"/>
    <w:rsid w:val="004221FC"/>
    <w:rsid w:val="004225C3"/>
    <w:rsid w:val="004227ED"/>
    <w:rsid w:val="00422DA5"/>
    <w:rsid w:val="0042321E"/>
    <w:rsid w:val="00423514"/>
    <w:rsid w:val="00423520"/>
    <w:rsid w:val="00423708"/>
    <w:rsid w:val="004237D9"/>
    <w:rsid w:val="00423CE0"/>
    <w:rsid w:val="0042465E"/>
    <w:rsid w:val="00424DF7"/>
    <w:rsid w:val="00425056"/>
    <w:rsid w:val="00425CFA"/>
    <w:rsid w:val="0042629F"/>
    <w:rsid w:val="004264D1"/>
    <w:rsid w:val="00426896"/>
    <w:rsid w:val="004270C8"/>
    <w:rsid w:val="00427AA9"/>
    <w:rsid w:val="004301B5"/>
    <w:rsid w:val="00430750"/>
    <w:rsid w:val="00431B52"/>
    <w:rsid w:val="00431C64"/>
    <w:rsid w:val="0043254D"/>
    <w:rsid w:val="00432B76"/>
    <w:rsid w:val="00432DE0"/>
    <w:rsid w:val="0043319A"/>
    <w:rsid w:val="00433A9E"/>
    <w:rsid w:val="00433CB2"/>
    <w:rsid w:val="004343CB"/>
    <w:rsid w:val="00434573"/>
    <w:rsid w:val="00435BBD"/>
    <w:rsid w:val="00435D26"/>
    <w:rsid w:val="00436199"/>
    <w:rsid w:val="00436956"/>
    <w:rsid w:val="00436B56"/>
    <w:rsid w:val="00436BEB"/>
    <w:rsid w:val="0043730A"/>
    <w:rsid w:val="00437498"/>
    <w:rsid w:val="00437578"/>
    <w:rsid w:val="0044072D"/>
    <w:rsid w:val="00440A29"/>
    <w:rsid w:val="00440C99"/>
    <w:rsid w:val="0044113A"/>
    <w:rsid w:val="00441141"/>
    <w:rsid w:val="00441749"/>
    <w:rsid w:val="0044175C"/>
    <w:rsid w:val="00442086"/>
    <w:rsid w:val="00442CF1"/>
    <w:rsid w:val="004430F9"/>
    <w:rsid w:val="00443836"/>
    <w:rsid w:val="00443C65"/>
    <w:rsid w:val="0044482B"/>
    <w:rsid w:val="004449AB"/>
    <w:rsid w:val="00444AE8"/>
    <w:rsid w:val="00444D2B"/>
    <w:rsid w:val="0044571F"/>
    <w:rsid w:val="0044587C"/>
    <w:rsid w:val="00445F4D"/>
    <w:rsid w:val="004467A0"/>
    <w:rsid w:val="0044686C"/>
    <w:rsid w:val="00446F76"/>
    <w:rsid w:val="00447C71"/>
    <w:rsid w:val="004501BC"/>
    <w:rsid w:val="004504C0"/>
    <w:rsid w:val="00451309"/>
    <w:rsid w:val="004519DD"/>
    <w:rsid w:val="00451A46"/>
    <w:rsid w:val="004520B3"/>
    <w:rsid w:val="00452493"/>
    <w:rsid w:val="00452640"/>
    <w:rsid w:val="00452D2E"/>
    <w:rsid w:val="004536DF"/>
    <w:rsid w:val="00453EA4"/>
    <w:rsid w:val="00454E58"/>
    <w:rsid w:val="004550FB"/>
    <w:rsid w:val="00455238"/>
    <w:rsid w:val="00457B3A"/>
    <w:rsid w:val="00457DE4"/>
    <w:rsid w:val="0046069E"/>
    <w:rsid w:val="00460BA0"/>
    <w:rsid w:val="00462946"/>
    <w:rsid w:val="00463C18"/>
    <w:rsid w:val="00463F43"/>
    <w:rsid w:val="004640E2"/>
    <w:rsid w:val="0046429F"/>
    <w:rsid w:val="00464B13"/>
    <w:rsid w:val="00464B94"/>
    <w:rsid w:val="00464CD3"/>
    <w:rsid w:val="00464E13"/>
    <w:rsid w:val="00464E44"/>
    <w:rsid w:val="00464F9C"/>
    <w:rsid w:val="004653A8"/>
    <w:rsid w:val="00465A0B"/>
    <w:rsid w:val="004668E4"/>
    <w:rsid w:val="00467FBD"/>
    <w:rsid w:val="00470139"/>
    <w:rsid w:val="0047077C"/>
    <w:rsid w:val="00470FD5"/>
    <w:rsid w:val="00471A8E"/>
    <w:rsid w:val="00471C03"/>
    <w:rsid w:val="0047207C"/>
    <w:rsid w:val="00472860"/>
    <w:rsid w:val="00472ABF"/>
    <w:rsid w:val="00472CD6"/>
    <w:rsid w:val="004730DF"/>
    <w:rsid w:val="00473C05"/>
    <w:rsid w:val="00473C42"/>
    <w:rsid w:val="0047515A"/>
    <w:rsid w:val="00475B32"/>
    <w:rsid w:val="00475FB2"/>
    <w:rsid w:val="00477672"/>
    <w:rsid w:val="00477999"/>
    <w:rsid w:val="00477A87"/>
    <w:rsid w:val="00477E49"/>
    <w:rsid w:val="00480525"/>
    <w:rsid w:val="00480A58"/>
    <w:rsid w:val="0048151F"/>
    <w:rsid w:val="00481AC2"/>
    <w:rsid w:val="00481E72"/>
    <w:rsid w:val="00482295"/>
    <w:rsid w:val="0048252B"/>
    <w:rsid w:val="004826C1"/>
    <w:rsid w:val="0048287B"/>
    <w:rsid w:val="00482FF6"/>
    <w:rsid w:val="0048384F"/>
    <w:rsid w:val="0048393C"/>
    <w:rsid w:val="00484DF0"/>
    <w:rsid w:val="004855EE"/>
    <w:rsid w:val="0048562B"/>
    <w:rsid w:val="00485A51"/>
    <w:rsid w:val="00485E7A"/>
    <w:rsid w:val="00485FAD"/>
    <w:rsid w:val="00486EDB"/>
    <w:rsid w:val="00487AED"/>
    <w:rsid w:val="0049022A"/>
    <w:rsid w:val="00490285"/>
    <w:rsid w:val="00490F87"/>
    <w:rsid w:val="00491EBA"/>
    <w:rsid w:val="00491EDF"/>
    <w:rsid w:val="00492008"/>
    <w:rsid w:val="00492A3F"/>
    <w:rsid w:val="004933F8"/>
    <w:rsid w:val="00493F06"/>
    <w:rsid w:val="0049418F"/>
    <w:rsid w:val="00494C7F"/>
    <w:rsid w:val="00494DC2"/>
    <w:rsid w:val="00494F62"/>
    <w:rsid w:val="00496849"/>
    <w:rsid w:val="00496ACD"/>
    <w:rsid w:val="00496C7D"/>
    <w:rsid w:val="00496CB2"/>
    <w:rsid w:val="00497E14"/>
    <w:rsid w:val="004A0258"/>
    <w:rsid w:val="004A0DA3"/>
    <w:rsid w:val="004A0E0B"/>
    <w:rsid w:val="004A1435"/>
    <w:rsid w:val="004A15C4"/>
    <w:rsid w:val="004A1D61"/>
    <w:rsid w:val="004A1F7D"/>
    <w:rsid w:val="004A2001"/>
    <w:rsid w:val="004A2AEF"/>
    <w:rsid w:val="004A2DD5"/>
    <w:rsid w:val="004A2FE2"/>
    <w:rsid w:val="004A313D"/>
    <w:rsid w:val="004A328B"/>
    <w:rsid w:val="004A3590"/>
    <w:rsid w:val="004A42C0"/>
    <w:rsid w:val="004A434B"/>
    <w:rsid w:val="004A479E"/>
    <w:rsid w:val="004A4BA6"/>
    <w:rsid w:val="004A5360"/>
    <w:rsid w:val="004A57C9"/>
    <w:rsid w:val="004A58AA"/>
    <w:rsid w:val="004A64A8"/>
    <w:rsid w:val="004A658E"/>
    <w:rsid w:val="004A7153"/>
    <w:rsid w:val="004A7B3C"/>
    <w:rsid w:val="004A7D1A"/>
    <w:rsid w:val="004B00A7"/>
    <w:rsid w:val="004B0E90"/>
    <w:rsid w:val="004B139F"/>
    <w:rsid w:val="004B25E2"/>
    <w:rsid w:val="004B34D7"/>
    <w:rsid w:val="004B37C9"/>
    <w:rsid w:val="004B3E63"/>
    <w:rsid w:val="004B42C6"/>
    <w:rsid w:val="004B432B"/>
    <w:rsid w:val="004B47C4"/>
    <w:rsid w:val="004B5037"/>
    <w:rsid w:val="004B5B2F"/>
    <w:rsid w:val="004B5DAC"/>
    <w:rsid w:val="004B5DDE"/>
    <w:rsid w:val="004B626A"/>
    <w:rsid w:val="004B64D4"/>
    <w:rsid w:val="004B6618"/>
    <w:rsid w:val="004B662C"/>
    <w:rsid w:val="004B7ADC"/>
    <w:rsid w:val="004C0092"/>
    <w:rsid w:val="004C02E7"/>
    <w:rsid w:val="004C053E"/>
    <w:rsid w:val="004C05BD"/>
    <w:rsid w:val="004C06F6"/>
    <w:rsid w:val="004C109F"/>
    <w:rsid w:val="004C263F"/>
    <w:rsid w:val="004C2F95"/>
    <w:rsid w:val="004C3361"/>
    <w:rsid w:val="004C3885"/>
    <w:rsid w:val="004C3B06"/>
    <w:rsid w:val="004C3F97"/>
    <w:rsid w:val="004C40E3"/>
    <w:rsid w:val="004C4AF2"/>
    <w:rsid w:val="004C4C3A"/>
    <w:rsid w:val="004C5333"/>
    <w:rsid w:val="004C574A"/>
    <w:rsid w:val="004C622C"/>
    <w:rsid w:val="004C666C"/>
    <w:rsid w:val="004C6783"/>
    <w:rsid w:val="004C6F0D"/>
    <w:rsid w:val="004C7A3F"/>
    <w:rsid w:val="004C7EB5"/>
    <w:rsid w:val="004D052C"/>
    <w:rsid w:val="004D1A0E"/>
    <w:rsid w:val="004D1BFA"/>
    <w:rsid w:val="004D2341"/>
    <w:rsid w:val="004D23FC"/>
    <w:rsid w:val="004D2DEE"/>
    <w:rsid w:val="004D2E1F"/>
    <w:rsid w:val="004D364C"/>
    <w:rsid w:val="004D3B0D"/>
    <w:rsid w:val="004D3C69"/>
    <w:rsid w:val="004D45C9"/>
    <w:rsid w:val="004D7FD9"/>
    <w:rsid w:val="004E0DED"/>
    <w:rsid w:val="004E1324"/>
    <w:rsid w:val="004E1717"/>
    <w:rsid w:val="004E196B"/>
    <w:rsid w:val="004E19A5"/>
    <w:rsid w:val="004E1A5A"/>
    <w:rsid w:val="004E23EB"/>
    <w:rsid w:val="004E37E5"/>
    <w:rsid w:val="004E3FDB"/>
    <w:rsid w:val="004E4439"/>
    <w:rsid w:val="004E443F"/>
    <w:rsid w:val="004E5D7F"/>
    <w:rsid w:val="004E5E0F"/>
    <w:rsid w:val="004E6221"/>
    <w:rsid w:val="004E76F5"/>
    <w:rsid w:val="004E7E20"/>
    <w:rsid w:val="004F01C3"/>
    <w:rsid w:val="004F155A"/>
    <w:rsid w:val="004F1F99"/>
    <w:rsid w:val="004F231F"/>
    <w:rsid w:val="004F296D"/>
    <w:rsid w:val="004F37F4"/>
    <w:rsid w:val="004F45B1"/>
    <w:rsid w:val="004F471F"/>
    <w:rsid w:val="004F48A8"/>
    <w:rsid w:val="004F508B"/>
    <w:rsid w:val="004F695F"/>
    <w:rsid w:val="004F6BB0"/>
    <w:rsid w:val="004F78D1"/>
    <w:rsid w:val="00500752"/>
    <w:rsid w:val="00500E93"/>
    <w:rsid w:val="00501A50"/>
    <w:rsid w:val="00501B2D"/>
    <w:rsid w:val="00501D46"/>
    <w:rsid w:val="00501E25"/>
    <w:rsid w:val="00502077"/>
    <w:rsid w:val="005020FA"/>
    <w:rsid w:val="0050222D"/>
    <w:rsid w:val="00502334"/>
    <w:rsid w:val="00502395"/>
    <w:rsid w:val="00502C53"/>
    <w:rsid w:val="00502CAB"/>
    <w:rsid w:val="0050392C"/>
    <w:rsid w:val="00503AF3"/>
    <w:rsid w:val="00503E9A"/>
    <w:rsid w:val="00504504"/>
    <w:rsid w:val="00504624"/>
    <w:rsid w:val="005047FA"/>
    <w:rsid w:val="00505053"/>
    <w:rsid w:val="0050588D"/>
    <w:rsid w:val="00505F70"/>
    <w:rsid w:val="00506216"/>
    <w:rsid w:val="0050696D"/>
    <w:rsid w:val="00506990"/>
    <w:rsid w:val="00506FDD"/>
    <w:rsid w:val="00506FDF"/>
    <w:rsid w:val="005072D6"/>
    <w:rsid w:val="00507A75"/>
    <w:rsid w:val="00510930"/>
    <w:rsid w:val="0051094B"/>
    <w:rsid w:val="005110D7"/>
    <w:rsid w:val="0051170D"/>
    <w:rsid w:val="0051193A"/>
    <w:rsid w:val="00511D23"/>
    <w:rsid w:val="00511D99"/>
    <w:rsid w:val="00511E82"/>
    <w:rsid w:val="00512507"/>
    <w:rsid w:val="005128D3"/>
    <w:rsid w:val="0051355E"/>
    <w:rsid w:val="00513C1A"/>
    <w:rsid w:val="00514725"/>
    <w:rsid w:val="005158F2"/>
    <w:rsid w:val="00515ADC"/>
    <w:rsid w:val="00516170"/>
    <w:rsid w:val="00517132"/>
    <w:rsid w:val="00517C67"/>
    <w:rsid w:val="00517D57"/>
    <w:rsid w:val="005201FB"/>
    <w:rsid w:val="005204B5"/>
    <w:rsid w:val="00520BB0"/>
    <w:rsid w:val="00520DF4"/>
    <w:rsid w:val="005221B4"/>
    <w:rsid w:val="005227ED"/>
    <w:rsid w:val="00523C92"/>
    <w:rsid w:val="005240A7"/>
    <w:rsid w:val="00524520"/>
    <w:rsid w:val="005250C1"/>
    <w:rsid w:val="0052639B"/>
    <w:rsid w:val="00526CC8"/>
    <w:rsid w:val="00526DFC"/>
    <w:rsid w:val="00526F43"/>
    <w:rsid w:val="00527651"/>
    <w:rsid w:val="00527E68"/>
    <w:rsid w:val="005309C6"/>
    <w:rsid w:val="005319F3"/>
    <w:rsid w:val="00532C5B"/>
    <w:rsid w:val="00533A1F"/>
    <w:rsid w:val="005355FD"/>
    <w:rsid w:val="0053561C"/>
    <w:rsid w:val="00535843"/>
    <w:rsid w:val="00535CBF"/>
    <w:rsid w:val="005363AB"/>
    <w:rsid w:val="0053668D"/>
    <w:rsid w:val="00536A8E"/>
    <w:rsid w:val="00536DD6"/>
    <w:rsid w:val="0053727D"/>
    <w:rsid w:val="0053768E"/>
    <w:rsid w:val="0053783D"/>
    <w:rsid w:val="005401DC"/>
    <w:rsid w:val="0054032A"/>
    <w:rsid w:val="0054106A"/>
    <w:rsid w:val="00541825"/>
    <w:rsid w:val="005430FA"/>
    <w:rsid w:val="00544A4C"/>
    <w:rsid w:val="00544B21"/>
    <w:rsid w:val="00544EF4"/>
    <w:rsid w:val="005451F3"/>
    <w:rsid w:val="005453DD"/>
    <w:rsid w:val="00545E53"/>
    <w:rsid w:val="00545F90"/>
    <w:rsid w:val="00546362"/>
    <w:rsid w:val="00546F54"/>
    <w:rsid w:val="005479D9"/>
    <w:rsid w:val="00547D4A"/>
    <w:rsid w:val="0055084A"/>
    <w:rsid w:val="00550C84"/>
    <w:rsid w:val="00552073"/>
    <w:rsid w:val="00552230"/>
    <w:rsid w:val="0055313D"/>
    <w:rsid w:val="0055342C"/>
    <w:rsid w:val="00553576"/>
    <w:rsid w:val="00553ACF"/>
    <w:rsid w:val="005551F7"/>
    <w:rsid w:val="00555C4C"/>
    <w:rsid w:val="00555C7F"/>
    <w:rsid w:val="0055637F"/>
    <w:rsid w:val="00556406"/>
    <w:rsid w:val="005567D9"/>
    <w:rsid w:val="005572BD"/>
    <w:rsid w:val="005574E6"/>
    <w:rsid w:val="00557A12"/>
    <w:rsid w:val="00557B75"/>
    <w:rsid w:val="00560AC7"/>
    <w:rsid w:val="00560B8D"/>
    <w:rsid w:val="00561A68"/>
    <w:rsid w:val="00561A6E"/>
    <w:rsid w:val="00561AFB"/>
    <w:rsid w:val="005630BC"/>
    <w:rsid w:val="005635ED"/>
    <w:rsid w:val="00563ADA"/>
    <w:rsid w:val="00563B71"/>
    <w:rsid w:val="00563EF6"/>
    <w:rsid w:val="0056467A"/>
    <w:rsid w:val="0056494F"/>
    <w:rsid w:val="0056521B"/>
    <w:rsid w:val="00565253"/>
    <w:rsid w:val="00565661"/>
    <w:rsid w:val="005658B2"/>
    <w:rsid w:val="005668F8"/>
    <w:rsid w:val="005677C6"/>
    <w:rsid w:val="005700EE"/>
    <w:rsid w:val="00570191"/>
    <w:rsid w:val="00570570"/>
    <w:rsid w:val="0057058C"/>
    <w:rsid w:val="00570ABF"/>
    <w:rsid w:val="00570CF4"/>
    <w:rsid w:val="00571E4B"/>
    <w:rsid w:val="00572512"/>
    <w:rsid w:val="005726C6"/>
    <w:rsid w:val="0057318D"/>
    <w:rsid w:val="00573EE6"/>
    <w:rsid w:val="00574146"/>
    <w:rsid w:val="005742EF"/>
    <w:rsid w:val="0057547F"/>
    <w:rsid w:val="005754EE"/>
    <w:rsid w:val="005755FE"/>
    <w:rsid w:val="00575E55"/>
    <w:rsid w:val="0057617E"/>
    <w:rsid w:val="00576183"/>
    <w:rsid w:val="00576497"/>
    <w:rsid w:val="0057667C"/>
    <w:rsid w:val="00577861"/>
    <w:rsid w:val="00577FC9"/>
    <w:rsid w:val="00580184"/>
    <w:rsid w:val="00580329"/>
    <w:rsid w:val="0058035A"/>
    <w:rsid w:val="0058049A"/>
    <w:rsid w:val="00580582"/>
    <w:rsid w:val="0058110C"/>
    <w:rsid w:val="00581513"/>
    <w:rsid w:val="00581B27"/>
    <w:rsid w:val="00581D3F"/>
    <w:rsid w:val="005822AB"/>
    <w:rsid w:val="00582BDC"/>
    <w:rsid w:val="005833F8"/>
    <w:rsid w:val="005835E7"/>
    <w:rsid w:val="0058397F"/>
    <w:rsid w:val="00583BF8"/>
    <w:rsid w:val="00584502"/>
    <w:rsid w:val="00585F33"/>
    <w:rsid w:val="0058645D"/>
    <w:rsid w:val="00586CF4"/>
    <w:rsid w:val="00587043"/>
    <w:rsid w:val="00587608"/>
    <w:rsid w:val="0059009F"/>
    <w:rsid w:val="00590D30"/>
    <w:rsid w:val="005910D1"/>
    <w:rsid w:val="0059193D"/>
    <w:rsid w:val="00591E17"/>
    <w:rsid w:val="005922BB"/>
    <w:rsid w:val="005925AD"/>
    <w:rsid w:val="005935E0"/>
    <w:rsid w:val="005935F9"/>
    <w:rsid w:val="005937CA"/>
    <w:rsid w:val="005944AD"/>
    <w:rsid w:val="00594A4F"/>
    <w:rsid w:val="00594CC6"/>
    <w:rsid w:val="0059531D"/>
    <w:rsid w:val="0059546F"/>
    <w:rsid w:val="00595501"/>
    <w:rsid w:val="00596C74"/>
    <w:rsid w:val="00597024"/>
    <w:rsid w:val="0059744E"/>
    <w:rsid w:val="005A0274"/>
    <w:rsid w:val="005A0356"/>
    <w:rsid w:val="005A095C"/>
    <w:rsid w:val="005A0E33"/>
    <w:rsid w:val="005A10F9"/>
    <w:rsid w:val="005A131D"/>
    <w:rsid w:val="005A1B3B"/>
    <w:rsid w:val="005A2736"/>
    <w:rsid w:val="005A2979"/>
    <w:rsid w:val="005A35B3"/>
    <w:rsid w:val="005A3709"/>
    <w:rsid w:val="005A3C8A"/>
    <w:rsid w:val="005A4BD5"/>
    <w:rsid w:val="005A4CB3"/>
    <w:rsid w:val="005A5E91"/>
    <w:rsid w:val="005A6312"/>
    <w:rsid w:val="005A669D"/>
    <w:rsid w:val="005A71A1"/>
    <w:rsid w:val="005A75D8"/>
    <w:rsid w:val="005A77E1"/>
    <w:rsid w:val="005A7966"/>
    <w:rsid w:val="005A7A4E"/>
    <w:rsid w:val="005B0398"/>
    <w:rsid w:val="005B210D"/>
    <w:rsid w:val="005B238B"/>
    <w:rsid w:val="005B255C"/>
    <w:rsid w:val="005B288B"/>
    <w:rsid w:val="005B3156"/>
    <w:rsid w:val="005B5832"/>
    <w:rsid w:val="005B62E5"/>
    <w:rsid w:val="005B630C"/>
    <w:rsid w:val="005B6334"/>
    <w:rsid w:val="005B713E"/>
    <w:rsid w:val="005B750D"/>
    <w:rsid w:val="005B7E47"/>
    <w:rsid w:val="005C0382"/>
    <w:rsid w:val="005C03B6"/>
    <w:rsid w:val="005C04F0"/>
    <w:rsid w:val="005C0D04"/>
    <w:rsid w:val="005C1785"/>
    <w:rsid w:val="005C37B2"/>
    <w:rsid w:val="005C37CC"/>
    <w:rsid w:val="005C3AF3"/>
    <w:rsid w:val="005C3C8B"/>
    <w:rsid w:val="005C4976"/>
    <w:rsid w:val="005C57AE"/>
    <w:rsid w:val="005C5B14"/>
    <w:rsid w:val="005C5E9A"/>
    <w:rsid w:val="005C679F"/>
    <w:rsid w:val="005C68E1"/>
    <w:rsid w:val="005D0B3F"/>
    <w:rsid w:val="005D0BD3"/>
    <w:rsid w:val="005D0C9A"/>
    <w:rsid w:val="005D0F47"/>
    <w:rsid w:val="005D125E"/>
    <w:rsid w:val="005D1489"/>
    <w:rsid w:val="005D182F"/>
    <w:rsid w:val="005D19D1"/>
    <w:rsid w:val="005D23F1"/>
    <w:rsid w:val="005D2D4E"/>
    <w:rsid w:val="005D3392"/>
    <w:rsid w:val="005D3763"/>
    <w:rsid w:val="005D409C"/>
    <w:rsid w:val="005D420E"/>
    <w:rsid w:val="005D44B9"/>
    <w:rsid w:val="005D501B"/>
    <w:rsid w:val="005D55E1"/>
    <w:rsid w:val="005D601D"/>
    <w:rsid w:val="005D6B0C"/>
    <w:rsid w:val="005D708C"/>
    <w:rsid w:val="005E0F2D"/>
    <w:rsid w:val="005E10B9"/>
    <w:rsid w:val="005E1454"/>
    <w:rsid w:val="005E162D"/>
    <w:rsid w:val="005E198D"/>
    <w:rsid w:val="005E19F7"/>
    <w:rsid w:val="005E20B0"/>
    <w:rsid w:val="005E29AC"/>
    <w:rsid w:val="005E2BDD"/>
    <w:rsid w:val="005E3224"/>
    <w:rsid w:val="005E3A39"/>
    <w:rsid w:val="005E3F1B"/>
    <w:rsid w:val="005E42D2"/>
    <w:rsid w:val="005E4963"/>
    <w:rsid w:val="005E4C7D"/>
    <w:rsid w:val="005E4DF3"/>
    <w:rsid w:val="005E4E65"/>
    <w:rsid w:val="005E4F04"/>
    <w:rsid w:val="005E5380"/>
    <w:rsid w:val="005E5C8C"/>
    <w:rsid w:val="005E5E04"/>
    <w:rsid w:val="005E601B"/>
    <w:rsid w:val="005E62C2"/>
    <w:rsid w:val="005E6386"/>
    <w:rsid w:val="005E6C71"/>
    <w:rsid w:val="005E6EAD"/>
    <w:rsid w:val="005E72CD"/>
    <w:rsid w:val="005E741A"/>
    <w:rsid w:val="005E76FD"/>
    <w:rsid w:val="005E7AAB"/>
    <w:rsid w:val="005F0570"/>
    <w:rsid w:val="005F12BD"/>
    <w:rsid w:val="005F192A"/>
    <w:rsid w:val="005F24B6"/>
    <w:rsid w:val="005F2D76"/>
    <w:rsid w:val="005F2EBA"/>
    <w:rsid w:val="005F32B5"/>
    <w:rsid w:val="005F351B"/>
    <w:rsid w:val="005F35EB"/>
    <w:rsid w:val="005F35ED"/>
    <w:rsid w:val="005F3F34"/>
    <w:rsid w:val="005F3F45"/>
    <w:rsid w:val="005F41DA"/>
    <w:rsid w:val="005F41FF"/>
    <w:rsid w:val="005F49FD"/>
    <w:rsid w:val="005F4BFD"/>
    <w:rsid w:val="005F4D2E"/>
    <w:rsid w:val="005F4DDE"/>
    <w:rsid w:val="005F4E85"/>
    <w:rsid w:val="005F5005"/>
    <w:rsid w:val="005F5902"/>
    <w:rsid w:val="005F5933"/>
    <w:rsid w:val="005F5D2E"/>
    <w:rsid w:val="005F6B45"/>
    <w:rsid w:val="005F7375"/>
    <w:rsid w:val="005F773E"/>
    <w:rsid w:val="005F7812"/>
    <w:rsid w:val="005F7A88"/>
    <w:rsid w:val="005F7E28"/>
    <w:rsid w:val="006001D0"/>
    <w:rsid w:val="006005F6"/>
    <w:rsid w:val="00601EA8"/>
    <w:rsid w:val="00603A1A"/>
    <w:rsid w:val="006040E6"/>
    <w:rsid w:val="006041A6"/>
    <w:rsid w:val="006044E2"/>
    <w:rsid w:val="006046D5"/>
    <w:rsid w:val="00605318"/>
    <w:rsid w:val="00605AA9"/>
    <w:rsid w:val="00605EAB"/>
    <w:rsid w:val="00605F19"/>
    <w:rsid w:val="00606013"/>
    <w:rsid w:val="0060660F"/>
    <w:rsid w:val="00606FE4"/>
    <w:rsid w:val="00607210"/>
    <w:rsid w:val="006076D4"/>
    <w:rsid w:val="006103B8"/>
    <w:rsid w:val="00610C08"/>
    <w:rsid w:val="00610C22"/>
    <w:rsid w:val="00610C31"/>
    <w:rsid w:val="00611F74"/>
    <w:rsid w:val="00612F48"/>
    <w:rsid w:val="006137F9"/>
    <w:rsid w:val="0061429D"/>
    <w:rsid w:val="0061481A"/>
    <w:rsid w:val="00615673"/>
    <w:rsid w:val="00615772"/>
    <w:rsid w:val="00615E48"/>
    <w:rsid w:val="0061677A"/>
    <w:rsid w:val="00617B86"/>
    <w:rsid w:val="00620F67"/>
    <w:rsid w:val="00621256"/>
    <w:rsid w:val="00621748"/>
    <w:rsid w:val="00621E94"/>
    <w:rsid w:val="00621FCC"/>
    <w:rsid w:val="0062264A"/>
    <w:rsid w:val="006226A3"/>
    <w:rsid w:val="0062282A"/>
    <w:rsid w:val="00622E4B"/>
    <w:rsid w:val="00623944"/>
    <w:rsid w:val="0062496B"/>
    <w:rsid w:val="00624C3F"/>
    <w:rsid w:val="00624DC8"/>
    <w:rsid w:val="00624F7E"/>
    <w:rsid w:val="00625284"/>
    <w:rsid w:val="0062582B"/>
    <w:rsid w:val="0062593E"/>
    <w:rsid w:val="00625B90"/>
    <w:rsid w:val="00625B92"/>
    <w:rsid w:val="006270C5"/>
    <w:rsid w:val="006279A7"/>
    <w:rsid w:val="00627DC5"/>
    <w:rsid w:val="00630541"/>
    <w:rsid w:val="00630D34"/>
    <w:rsid w:val="00630DE1"/>
    <w:rsid w:val="006318E8"/>
    <w:rsid w:val="00631946"/>
    <w:rsid w:val="00631DBC"/>
    <w:rsid w:val="00633224"/>
    <w:rsid w:val="00633834"/>
    <w:rsid w:val="00635134"/>
    <w:rsid w:val="00635277"/>
    <w:rsid w:val="006353F5"/>
    <w:rsid w:val="0063548A"/>
    <w:rsid w:val="006356E2"/>
    <w:rsid w:val="00636A71"/>
    <w:rsid w:val="00637FFC"/>
    <w:rsid w:val="00641774"/>
    <w:rsid w:val="0064185D"/>
    <w:rsid w:val="00642194"/>
    <w:rsid w:val="006428B3"/>
    <w:rsid w:val="00642A65"/>
    <w:rsid w:val="006430FA"/>
    <w:rsid w:val="0064345B"/>
    <w:rsid w:val="0064400F"/>
    <w:rsid w:val="006440E9"/>
    <w:rsid w:val="00644824"/>
    <w:rsid w:val="00644E9C"/>
    <w:rsid w:val="00645036"/>
    <w:rsid w:val="00645DCE"/>
    <w:rsid w:val="00645DFD"/>
    <w:rsid w:val="006462DA"/>
    <w:rsid w:val="006465AC"/>
    <w:rsid w:val="006465BF"/>
    <w:rsid w:val="00647150"/>
    <w:rsid w:val="0064767E"/>
    <w:rsid w:val="0064793F"/>
    <w:rsid w:val="00647D7F"/>
    <w:rsid w:val="006504FA"/>
    <w:rsid w:val="0065060E"/>
    <w:rsid w:val="00651C3A"/>
    <w:rsid w:val="006532B5"/>
    <w:rsid w:val="0065357D"/>
    <w:rsid w:val="00653B22"/>
    <w:rsid w:val="00653DBF"/>
    <w:rsid w:val="0065428F"/>
    <w:rsid w:val="00654417"/>
    <w:rsid w:val="006550FD"/>
    <w:rsid w:val="00655166"/>
    <w:rsid w:val="006554A8"/>
    <w:rsid w:val="00655C4E"/>
    <w:rsid w:val="0065650B"/>
    <w:rsid w:val="00656549"/>
    <w:rsid w:val="0065690C"/>
    <w:rsid w:val="0065726F"/>
    <w:rsid w:val="00657909"/>
    <w:rsid w:val="00657BF4"/>
    <w:rsid w:val="006601AE"/>
    <w:rsid w:val="006601F3"/>
    <w:rsid w:val="006603FB"/>
    <w:rsid w:val="00660629"/>
    <w:rsid w:val="00660F04"/>
    <w:rsid w:val="00660F92"/>
    <w:rsid w:val="00661E51"/>
    <w:rsid w:val="006623AC"/>
    <w:rsid w:val="00662D3F"/>
    <w:rsid w:val="00662D96"/>
    <w:rsid w:val="006632C2"/>
    <w:rsid w:val="00664A91"/>
    <w:rsid w:val="00664D05"/>
    <w:rsid w:val="00666246"/>
    <w:rsid w:val="00666B5A"/>
    <w:rsid w:val="00667191"/>
    <w:rsid w:val="006678AF"/>
    <w:rsid w:val="00667A4E"/>
    <w:rsid w:val="00670038"/>
    <w:rsid w:val="006701EF"/>
    <w:rsid w:val="006705CC"/>
    <w:rsid w:val="00671108"/>
    <w:rsid w:val="0067118B"/>
    <w:rsid w:val="006719C8"/>
    <w:rsid w:val="00671E3C"/>
    <w:rsid w:val="0067276E"/>
    <w:rsid w:val="006728B2"/>
    <w:rsid w:val="0067332C"/>
    <w:rsid w:val="00673A6E"/>
    <w:rsid w:val="00673BA5"/>
    <w:rsid w:val="0067421F"/>
    <w:rsid w:val="0067677F"/>
    <w:rsid w:val="00680058"/>
    <w:rsid w:val="00680477"/>
    <w:rsid w:val="00680583"/>
    <w:rsid w:val="006805A1"/>
    <w:rsid w:val="00680B32"/>
    <w:rsid w:val="006811F1"/>
    <w:rsid w:val="00681C84"/>
    <w:rsid w:val="00681F9F"/>
    <w:rsid w:val="00682DF3"/>
    <w:rsid w:val="00682F65"/>
    <w:rsid w:val="00683970"/>
    <w:rsid w:val="006840EA"/>
    <w:rsid w:val="0068424C"/>
    <w:rsid w:val="00685267"/>
    <w:rsid w:val="0068538F"/>
    <w:rsid w:val="006854F6"/>
    <w:rsid w:val="00686E94"/>
    <w:rsid w:val="00686EA8"/>
    <w:rsid w:val="006872AE"/>
    <w:rsid w:val="00690082"/>
    <w:rsid w:val="0069065C"/>
    <w:rsid w:val="00690CCA"/>
    <w:rsid w:val="00690CD0"/>
    <w:rsid w:val="00690DC7"/>
    <w:rsid w:val="006918B1"/>
    <w:rsid w:val="00691D1F"/>
    <w:rsid w:val="00692017"/>
    <w:rsid w:val="0069281F"/>
    <w:rsid w:val="0069338B"/>
    <w:rsid w:val="00693EAB"/>
    <w:rsid w:val="0069425C"/>
    <w:rsid w:val="00694492"/>
    <w:rsid w:val="006946BB"/>
    <w:rsid w:val="006964BF"/>
    <w:rsid w:val="006964D9"/>
    <w:rsid w:val="006966D3"/>
    <w:rsid w:val="006969FA"/>
    <w:rsid w:val="00696C07"/>
    <w:rsid w:val="00697A5E"/>
    <w:rsid w:val="006A0749"/>
    <w:rsid w:val="006A168E"/>
    <w:rsid w:val="006A1792"/>
    <w:rsid w:val="006A17C3"/>
    <w:rsid w:val="006A188C"/>
    <w:rsid w:val="006A18FF"/>
    <w:rsid w:val="006A1B84"/>
    <w:rsid w:val="006A2DEC"/>
    <w:rsid w:val="006A2E30"/>
    <w:rsid w:val="006A2F1A"/>
    <w:rsid w:val="006A35D5"/>
    <w:rsid w:val="006A3AE5"/>
    <w:rsid w:val="006A3BCD"/>
    <w:rsid w:val="006A415D"/>
    <w:rsid w:val="006A46D0"/>
    <w:rsid w:val="006A584F"/>
    <w:rsid w:val="006A5999"/>
    <w:rsid w:val="006A5BFB"/>
    <w:rsid w:val="006A6F98"/>
    <w:rsid w:val="006A748A"/>
    <w:rsid w:val="006A7708"/>
    <w:rsid w:val="006B0211"/>
    <w:rsid w:val="006B0E19"/>
    <w:rsid w:val="006B12A8"/>
    <w:rsid w:val="006B180E"/>
    <w:rsid w:val="006B1D4D"/>
    <w:rsid w:val="006B2E00"/>
    <w:rsid w:val="006B3AE5"/>
    <w:rsid w:val="006B3D91"/>
    <w:rsid w:val="006B4524"/>
    <w:rsid w:val="006B515E"/>
    <w:rsid w:val="006B611C"/>
    <w:rsid w:val="006B726A"/>
    <w:rsid w:val="006B726B"/>
    <w:rsid w:val="006C01FB"/>
    <w:rsid w:val="006C12E0"/>
    <w:rsid w:val="006C159F"/>
    <w:rsid w:val="006C185A"/>
    <w:rsid w:val="006C19A0"/>
    <w:rsid w:val="006C1B3C"/>
    <w:rsid w:val="006C1CEF"/>
    <w:rsid w:val="006C215E"/>
    <w:rsid w:val="006C2BA9"/>
    <w:rsid w:val="006C338C"/>
    <w:rsid w:val="006C419E"/>
    <w:rsid w:val="006C4A31"/>
    <w:rsid w:val="006C4B4A"/>
    <w:rsid w:val="006C4D26"/>
    <w:rsid w:val="006C4D3D"/>
    <w:rsid w:val="006C4E31"/>
    <w:rsid w:val="006C4E79"/>
    <w:rsid w:val="006C507F"/>
    <w:rsid w:val="006C515A"/>
    <w:rsid w:val="006C520D"/>
    <w:rsid w:val="006C5AC2"/>
    <w:rsid w:val="006C5B93"/>
    <w:rsid w:val="006C5E07"/>
    <w:rsid w:val="006C6AFB"/>
    <w:rsid w:val="006C70EB"/>
    <w:rsid w:val="006C77FF"/>
    <w:rsid w:val="006D081C"/>
    <w:rsid w:val="006D13D9"/>
    <w:rsid w:val="006D13F7"/>
    <w:rsid w:val="006D16C1"/>
    <w:rsid w:val="006D2735"/>
    <w:rsid w:val="006D3BBA"/>
    <w:rsid w:val="006D3CDB"/>
    <w:rsid w:val="006D45B2"/>
    <w:rsid w:val="006D4C01"/>
    <w:rsid w:val="006D5F8E"/>
    <w:rsid w:val="006D6AE8"/>
    <w:rsid w:val="006D73D5"/>
    <w:rsid w:val="006D745C"/>
    <w:rsid w:val="006E0340"/>
    <w:rsid w:val="006E0393"/>
    <w:rsid w:val="006E0FCC"/>
    <w:rsid w:val="006E1E96"/>
    <w:rsid w:val="006E229A"/>
    <w:rsid w:val="006E2320"/>
    <w:rsid w:val="006E2BDC"/>
    <w:rsid w:val="006E3954"/>
    <w:rsid w:val="006E3DED"/>
    <w:rsid w:val="006E3E20"/>
    <w:rsid w:val="006E3FD0"/>
    <w:rsid w:val="006E4639"/>
    <w:rsid w:val="006E4CF2"/>
    <w:rsid w:val="006E551B"/>
    <w:rsid w:val="006E57A3"/>
    <w:rsid w:val="006E5C88"/>
    <w:rsid w:val="006E5E21"/>
    <w:rsid w:val="006E60A2"/>
    <w:rsid w:val="006E640C"/>
    <w:rsid w:val="006E6E62"/>
    <w:rsid w:val="006E70AD"/>
    <w:rsid w:val="006E72E1"/>
    <w:rsid w:val="006F0F95"/>
    <w:rsid w:val="006F1A1F"/>
    <w:rsid w:val="006F1C4A"/>
    <w:rsid w:val="006F1CA7"/>
    <w:rsid w:val="006F2013"/>
    <w:rsid w:val="006F2351"/>
    <w:rsid w:val="006F25F7"/>
    <w:rsid w:val="006F2648"/>
    <w:rsid w:val="006F2F10"/>
    <w:rsid w:val="006F329C"/>
    <w:rsid w:val="006F34AB"/>
    <w:rsid w:val="006F3F26"/>
    <w:rsid w:val="006F41D5"/>
    <w:rsid w:val="006F482B"/>
    <w:rsid w:val="006F5A98"/>
    <w:rsid w:val="006F5D24"/>
    <w:rsid w:val="006F6257"/>
    <w:rsid w:val="006F6311"/>
    <w:rsid w:val="006F6316"/>
    <w:rsid w:val="0070096B"/>
    <w:rsid w:val="007009BF"/>
    <w:rsid w:val="00700B1D"/>
    <w:rsid w:val="00700CEA"/>
    <w:rsid w:val="0070262D"/>
    <w:rsid w:val="0070277E"/>
    <w:rsid w:val="00702A3E"/>
    <w:rsid w:val="00703141"/>
    <w:rsid w:val="007043A9"/>
    <w:rsid w:val="007044C3"/>
    <w:rsid w:val="00704675"/>
    <w:rsid w:val="00704AC1"/>
    <w:rsid w:val="007059B6"/>
    <w:rsid w:val="007060CA"/>
    <w:rsid w:val="007061D7"/>
    <w:rsid w:val="00707AC5"/>
    <w:rsid w:val="007102F8"/>
    <w:rsid w:val="00710978"/>
    <w:rsid w:val="00711221"/>
    <w:rsid w:val="00711CC6"/>
    <w:rsid w:val="00712675"/>
    <w:rsid w:val="007127F7"/>
    <w:rsid w:val="00712C74"/>
    <w:rsid w:val="00712DAD"/>
    <w:rsid w:val="00713808"/>
    <w:rsid w:val="007140EA"/>
    <w:rsid w:val="00714222"/>
    <w:rsid w:val="007151B6"/>
    <w:rsid w:val="0071520D"/>
    <w:rsid w:val="007155E0"/>
    <w:rsid w:val="00715762"/>
    <w:rsid w:val="00715EDB"/>
    <w:rsid w:val="007160D5"/>
    <w:rsid w:val="0071643B"/>
    <w:rsid w:val="00716530"/>
    <w:rsid w:val="00716626"/>
    <w:rsid w:val="00717C2E"/>
    <w:rsid w:val="00717FE5"/>
    <w:rsid w:val="007204FA"/>
    <w:rsid w:val="00720A03"/>
    <w:rsid w:val="00721326"/>
    <w:rsid w:val="007213B3"/>
    <w:rsid w:val="00721C95"/>
    <w:rsid w:val="00722F91"/>
    <w:rsid w:val="007230D3"/>
    <w:rsid w:val="007234E0"/>
    <w:rsid w:val="007236FF"/>
    <w:rsid w:val="0072457F"/>
    <w:rsid w:val="00724FEC"/>
    <w:rsid w:val="00725406"/>
    <w:rsid w:val="00725538"/>
    <w:rsid w:val="00726172"/>
    <w:rsid w:val="0072621B"/>
    <w:rsid w:val="00726331"/>
    <w:rsid w:val="007263EA"/>
    <w:rsid w:val="007300EC"/>
    <w:rsid w:val="00730555"/>
    <w:rsid w:val="007312CC"/>
    <w:rsid w:val="007318AF"/>
    <w:rsid w:val="007320F1"/>
    <w:rsid w:val="00732DE5"/>
    <w:rsid w:val="007354AB"/>
    <w:rsid w:val="00735E94"/>
    <w:rsid w:val="007374B9"/>
    <w:rsid w:val="00737677"/>
    <w:rsid w:val="007377E1"/>
    <w:rsid w:val="00737AE7"/>
    <w:rsid w:val="00737AE8"/>
    <w:rsid w:val="007405CC"/>
    <w:rsid w:val="00740C10"/>
    <w:rsid w:val="007410B6"/>
    <w:rsid w:val="00741132"/>
    <w:rsid w:val="0074167A"/>
    <w:rsid w:val="0074232F"/>
    <w:rsid w:val="00742522"/>
    <w:rsid w:val="00742A34"/>
    <w:rsid w:val="00743380"/>
    <w:rsid w:val="00743531"/>
    <w:rsid w:val="007438DE"/>
    <w:rsid w:val="0074427E"/>
    <w:rsid w:val="00744287"/>
    <w:rsid w:val="007443F0"/>
    <w:rsid w:val="0074458A"/>
    <w:rsid w:val="00744B6D"/>
    <w:rsid w:val="00744C6F"/>
    <w:rsid w:val="00744FFB"/>
    <w:rsid w:val="00745220"/>
    <w:rsid w:val="007457F6"/>
    <w:rsid w:val="0074588E"/>
    <w:rsid w:val="00745ABB"/>
    <w:rsid w:val="00746455"/>
    <w:rsid w:val="0074663D"/>
    <w:rsid w:val="00746B93"/>
    <w:rsid w:val="00746E38"/>
    <w:rsid w:val="007472DE"/>
    <w:rsid w:val="007476DA"/>
    <w:rsid w:val="00747CD5"/>
    <w:rsid w:val="00750061"/>
    <w:rsid w:val="007504EE"/>
    <w:rsid w:val="00750ED3"/>
    <w:rsid w:val="0075110A"/>
    <w:rsid w:val="0075127F"/>
    <w:rsid w:val="00752E71"/>
    <w:rsid w:val="00753B51"/>
    <w:rsid w:val="00754AA5"/>
    <w:rsid w:val="00754EB0"/>
    <w:rsid w:val="00756377"/>
    <w:rsid w:val="0075656D"/>
    <w:rsid w:val="00756629"/>
    <w:rsid w:val="00756CE8"/>
    <w:rsid w:val="00757B4F"/>
    <w:rsid w:val="00757B6A"/>
    <w:rsid w:val="00757C79"/>
    <w:rsid w:val="007607FA"/>
    <w:rsid w:val="00760A21"/>
    <w:rsid w:val="007621AA"/>
    <w:rsid w:val="00762278"/>
    <w:rsid w:val="00762304"/>
    <w:rsid w:val="007625B0"/>
    <w:rsid w:val="0076260A"/>
    <w:rsid w:val="00762B56"/>
    <w:rsid w:val="007636BB"/>
    <w:rsid w:val="00763DDF"/>
    <w:rsid w:val="00763F50"/>
    <w:rsid w:val="007645D8"/>
    <w:rsid w:val="00764A67"/>
    <w:rsid w:val="00764BC8"/>
    <w:rsid w:val="0076527B"/>
    <w:rsid w:val="00766411"/>
    <w:rsid w:val="007673AF"/>
    <w:rsid w:val="00770C51"/>
    <w:rsid w:val="00770F6B"/>
    <w:rsid w:val="00771883"/>
    <w:rsid w:val="00771C96"/>
    <w:rsid w:val="00771F13"/>
    <w:rsid w:val="007725F2"/>
    <w:rsid w:val="00773B05"/>
    <w:rsid w:val="00773BB4"/>
    <w:rsid w:val="007743D3"/>
    <w:rsid w:val="00774441"/>
    <w:rsid w:val="007749E1"/>
    <w:rsid w:val="0077565D"/>
    <w:rsid w:val="00775DCB"/>
    <w:rsid w:val="00776123"/>
    <w:rsid w:val="00776AFE"/>
    <w:rsid w:val="00776DC2"/>
    <w:rsid w:val="00776E80"/>
    <w:rsid w:val="00776FD7"/>
    <w:rsid w:val="00777576"/>
    <w:rsid w:val="007779EE"/>
    <w:rsid w:val="00777F56"/>
    <w:rsid w:val="00777FDE"/>
    <w:rsid w:val="007800F6"/>
    <w:rsid w:val="00780122"/>
    <w:rsid w:val="007808EF"/>
    <w:rsid w:val="00780DCF"/>
    <w:rsid w:val="00781909"/>
    <w:rsid w:val="0078213F"/>
    <w:rsid w:val="0078214B"/>
    <w:rsid w:val="00782461"/>
    <w:rsid w:val="007833CA"/>
    <w:rsid w:val="00783C13"/>
    <w:rsid w:val="00784335"/>
    <w:rsid w:val="007843E7"/>
    <w:rsid w:val="0078447F"/>
    <w:rsid w:val="0078498A"/>
    <w:rsid w:val="007858DC"/>
    <w:rsid w:val="007872C2"/>
    <w:rsid w:val="00787657"/>
    <w:rsid w:val="00787AA7"/>
    <w:rsid w:val="00787DC9"/>
    <w:rsid w:val="00790B06"/>
    <w:rsid w:val="00791B1A"/>
    <w:rsid w:val="00792207"/>
    <w:rsid w:val="0079274E"/>
    <w:rsid w:val="00792B64"/>
    <w:rsid w:val="00792D5A"/>
    <w:rsid w:val="00792E29"/>
    <w:rsid w:val="00793449"/>
    <w:rsid w:val="007934F6"/>
    <w:rsid w:val="0079379A"/>
    <w:rsid w:val="00793CCF"/>
    <w:rsid w:val="00794953"/>
    <w:rsid w:val="00795CFE"/>
    <w:rsid w:val="007964F2"/>
    <w:rsid w:val="00796836"/>
    <w:rsid w:val="00796842"/>
    <w:rsid w:val="007969FA"/>
    <w:rsid w:val="00796DBF"/>
    <w:rsid w:val="00796F39"/>
    <w:rsid w:val="007978D3"/>
    <w:rsid w:val="00797A74"/>
    <w:rsid w:val="00797CA0"/>
    <w:rsid w:val="007A0BF1"/>
    <w:rsid w:val="007A0F41"/>
    <w:rsid w:val="007A184B"/>
    <w:rsid w:val="007A197D"/>
    <w:rsid w:val="007A1C92"/>
    <w:rsid w:val="007A1F1F"/>
    <w:rsid w:val="007A23DC"/>
    <w:rsid w:val="007A2681"/>
    <w:rsid w:val="007A2A5C"/>
    <w:rsid w:val="007A337F"/>
    <w:rsid w:val="007A3887"/>
    <w:rsid w:val="007A3A04"/>
    <w:rsid w:val="007A3A54"/>
    <w:rsid w:val="007A3D12"/>
    <w:rsid w:val="007A4F21"/>
    <w:rsid w:val="007A5150"/>
    <w:rsid w:val="007A5373"/>
    <w:rsid w:val="007A53DA"/>
    <w:rsid w:val="007A54BC"/>
    <w:rsid w:val="007A576C"/>
    <w:rsid w:val="007A58E1"/>
    <w:rsid w:val="007A5BC7"/>
    <w:rsid w:val="007A5E8A"/>
    <w:rsid w:val="007A6B4B"/>
    <w:rsid w:val="007A71BA"/>
    <w:rsid w:val="007A7213"/>
    <w:rsid w:val="007B0148"/>
    <w:rsid w:val="007B0172"/>
    <w:rsid w:val="007B057B"/>
    <w:rsid w:val="007B1EF5"/>
    <w:rsid w:val="007B2ABE"/>
    <w:rsid w:val="007B3D14"/>
    <w:rsid w:val="007B4B3C"/>
    <w:rsid w:val="007B4F9A"/>
    <w:rsid w:val="007B52AD"/>
    <w:rsid w:val="007B52C3"/>
    <w:rsid w:val="007B5A5D"/>
    <w:rsid w:val="007B6ADE"/>
    <w:rsid w:val="007B6EA9"/>
    <w:rsid w:val="007B75BC"/>
    <w:rsid w:val="007B7CBD"/>
    <w:rsid w:val="007C0818"/>
    <w:rsid w:val="007C0BD6"/>
    <w:rsid w:val="007C1ABC"/>
    <w:rsid w:val="007C2288"/>
    <w:rsid w:val="007C2435"/>
    <w:rsid w:val="007C259B"/>
    <w:rsid w:val="007C3806"/>
    <w:rsid w:val="007C38C9"/>
    <w:rsid w:val="007C3C52"/>
    <w:rsid w:val="007C3CFC"/>
    <w:rsid w:val="007C3FAD"/>
    <w:rsid w:val="007C46C9"/>
    <w:rsid w:val="007C4770"/>
    <w:rsid w:val="007C4A32"/>
    <w:rsid w:val="007C564B"/>
    <w:rsid w:val="007C5A3E"/>
    <w:rsid w:val="007C5BB7"/>
    <w:rsid w:val="007C63E3"/>
    <w:rsid w:val="007C75CA"/>
    <w:rsid w:val="007C7865"/>
    <w:rsid w:val="007D0560"/>
    <w:rsid w:val="007D07D5"/>
    <w:rsid w:val="007D0A27"/>
    <w:rsid w:val="007D110E"/>
    <w:rsid w:val="007D11D0"/>
    <w:rsid w:val="007D12BA"/>
    <w:rsid w:val="007D1C64"/>
    <w:rsid w:val="007D32DD"/>
    <w:rsid w:val="007D39B6"/>
    <w:rsid w:val="007D5205"/>
    <w:rsid w:val="007D52A0"/>
    <w:rsid w:val="007D5C8C"/>
    <w:rsid w:val="007D614D"/>
    <w:rsid w:val="007D6DCE"/>
    <w:rsid w:val="007D72C4"/>
    <w:rsid w:val="007D74E2"/>
    <w:rsid w:val="007D7545"/>
    <w:rsid w:val="007D7DAD"/>
    <w:rsid w:val="007D7DE0"/>
    <w:rsid w:val="007E0CDE"/>
    <w:rsid w:val="007E2CFE"/>
    <w:rsid w:val="007E3216"/>
    <w:rsid w:val="007E3D4C"/>
    <w:rsid w:val="007E4CEC"/>
    <w:rsid w:val="007E5675"/>
    <w:rsid w:val="007E59C9"/>
    <w:rsid w:val="007E658C"/>
    <w:rsid w:val="007E66FE"/>
    <w:rsid w:val="007E6836"/>
    <w:rsid w:val="007E71DE"/>
    <w:rsid w:val="007E73EA"/>
    <w:rsid w:val="007E76FA"/>
    <w:rsid w:val="007E77BC"/>
    <w:rsid w:val="007E7EAF"/>
    <w:rsid w:val="007F0072"/>
    <w:rsid w:val="007F086B"/>
    <w:rsid w:val="007F0F51"/>
    <w:rsid w:val="007F125F"/>
    <w:rsid w:val="007F165B"/>
    <w:rsid w:val="007F2278"/>
    <w:rsid w:val="007F296C"/>
    <w:rsid w:val="007F2B0E"/>
    <w:rsid w:val="007F2C4C"/>
    <w:rsid w:val="007F2DDB"/>
    <w:rsid w:val="007F2EB6"/>
    <w:rsid w:val="007F349C"/>
    <w:rsid w:val="007F3792"/>
    <w:rsid w:val="007F3873"/>
    <w:rsid w:val="007F4014"/>
    <w:rsid w:val="007F401F"/>
    <w:rsid w:val="007F4C1C"/>
    <w:rsid w:val="007F54C3"/>
    <w:rsid w:val="007F5519"/>
    <w:rsid w:val="007F562D"/>
    <w:rsid w:val="007F6104"/>
    <w:rsid w:val="00800054"/>
    <w:rsid w:val="00800139"/>
    <w:rsid w:val="008008E6"/>
    <w:rsid w:val="00800B93"/>
    <w:rsid w:val="0080190E"/>
    <w:rsid w:val="00802949"/>
    <w:rsid w:val="00802B14"/>
    <w:rsid w:val="00802C3F"/>
    <w:rsid w:val="00802E9D"/>
    <w:rsid w:val="0080301E"/>
    <w:rsid w:val="0080365F"/>
    <w:rsid w:val="008038B0"/>
    <w:rsid w:val="00803C29"/>
    <w:rsid w:val="00803EAF"/>
    <w:rsid w:val="00804634"/>
    <w:rsid w:val="00804804"/>
    <w:rsid w:val="0080611B"/>
    <w:rsid w:val="008069DF"/>
    <w:rsid w:val="00806CA6"/>
    <w:rsid w:val="00807D4E"/>
    <w:rsid w:val="00807D55"/>
    <w:rsid w:val="00810B07"/>
    <w:rsid w:val="00811662"/>
    <w:rsid w:val="00811A57"/>
    <w:rsid w:val="00811E83"/>
    <w:rsid w:val="00812BE5"/>
    <w:rsid w:val="00813DD0"/>
    <w:rsid w:val="00813E39"/>
    <w:rsid w:val="00813FC6"/>
    <w:rsid w:val="00814785"/>
    <w:rsid w:val="0081484C"/>
    <w:rsid w:val="00814AA0"/>
    <w:rsid w:val="00814DD7"/>
    <w:rsid w:val="008152BB"/>
    <w:rsid w:val="008153F5"/>
    <w:rsid w:val="008166AD"/>
    <w:rsid w:val="00817429"/>
    <w:rsid w:val="00817FB1"/>
    <w:rsid w:val="008200DB"/>
    <w:rsid w:val="008202DE"/>
    <w:rsid w:val="00821373"/>
    <w:rsid w:val="00821514"/>
    <w:rsid w:val="00821BDB"/>
    <w:rsid w:val="00821CA1"/>
    <w:rsid w:val="00821D1C"/>
    <w:rsid w:val="00821F2B"/>
    <w:rsid w:val="00822435"/>
    <w:rsid w:val="00822618"/>
    <w:rsid w:val="00824191"/>
    <w:rsid w:val="00824591"/>
    <w:rsid w:val="0082473D"/>
    <w:rsid w:val="00824AED"/>
    <w:rsid w:val="0082580F"/>
    <w:rsid w:val="00825FDA"/>
    <w:rsid w:val="00826AF2"/>
    <w:rsid w:val="0082724A"/>
    <w:rsid w:val="00827763"/>
    <w:rsid w:val="00827820"/>
    <w:rsid w:val="00830935"/>
    <w:rsid w:val="00831B8B"/>
    <w:rsid w:val="00831E11"/>
    <w:rsid w:val="00832594"/>
    <w:rsid w:val="0083293D"/>
    <w:rsid w:val="00832A6E"/>
    <w:rsid w:val="00832E7E"/>
    <w:rsid w:val="008339DB"/>
    <w:rsid w:val="0083405D"/>
    <w:rsid w:val="008352D4"/>
    <w:rsid w:val="0083574C"/>
    <w:rsid w:val="00835813"/>
    <w:rsid w:val="008359B4"/>
    <w:rsid w:val="00835F1A"/>
    <w:rsid w:val="00836398"/>
    <w:rsid w:val="00836482"/>
    <w:rsid w:val="00836BF5"/>
    <w:rsid w:val="008379E2"/>
    <w:rsid w:val="00837B50"/>
    <w:rsid w:val="00840DD0"/>
    <w:rsid w:val="00840F41"/>
    <w:rsid w:val="00841456"/>
    <w:rsid w:val="008415B0"/>
    <w:rsid w:val="00841C74"/>
    <w:rsid w:val="00842028"/>
    <w:rsid w:val="008429FC"/>
    <w:rsid w:val="00842E57"/>
    <w:rsid w:val="00843AE1"/>
    <w:rsid w:val="008441D4"/>
    <w:rsid w:val="00844C01"/>
    <w:rsid w:val="00845AB4"/>
    <w:rsid w:val="00845CC6"/>
    <w:rsid w:val="00845FB8"/>
    <w:rsid w:val="0084600C"/>
    <w:rsid w:val="008460B6"/>
    <w:rsid w:val="0084648B"/>
    <w:rsid w:val="0084731F"/>
    <w:rsid w:val="008479F5"/>
    <w:rsid w:val="00847C6A"/>
    <w:rsid w:val="00847EAF"/>
    <w:rsid w:val="00847EE7"/>
    <w:rsid w:val="00850120"/>
    <w:rsid w:val="008506BD"/>
    <w:rsid w:val="0085076C"/>
    <w:rsid w:val="00850AE2"/>
    <w:rsid w:val="00850C9D"/>
    <w:rsid w:val="00850ECB"/>
    <w:rsid w:val="008516F1"/>
    <w:rsid w:val="00851B5B"/>
    <w:rsid w:val="00851F64"/>
    <w:rsid w:val="008523FE"/>
    <w:rsid w:val="00852505"/>
    <w:rsid w:val="00852787"/>
    <w:rsid w:val="00852A05"/>
    <w:rsid w:val="00852B59"/>
    <w:rsid w:val="00853310"/>
    <w:rsid w:val="00854499"/>
    <w:rsid w:val="00855626"/>
    <w:rsid w:val="00856184"/>
    <w:rsid w:val="008563FF"/>
    <w:rsid w:val="00856839"/>
    <w:rsid w:val="00856E0D"/>
    <w:rsid w:val="0086057F"/>
    <w:rsid w:val="008608C5"/>
    <w:rsid w:val="00861116"/>
    <w:rsid w:val="008611DD"/>
    <w:rsid w:val="00862194"/>
    <w:rsid w:val="00862531"/>
    <w:rsid w:val="008640F7"/>
    <w:rsid w:val="0086466A"/>
    <w:rsid w:val="00864A2F"/>
    <w:rsid w:val="00864C5D"/>
    <w:rsid w:val="008655F7"/>
    <w:rsid w:val="00865EE8"/>
    <w:rsid w:val="00866867"/>
    <w:rsid w:val="00866A52"/>
    <w:rsid w:val="0086733F"/>
    <w:rsid w:val="00867A86"/>
    <w:rsid w:val="00870D29"/>
    <w:rsid w:val="00871033"/>
    <w:rsid w:val="0087167E"/>
    <w:rsid w:val="00871F5C"/>
    <w:rsid w:val="00872257"/>
    <w:rsid w:val="008727EA"/>
    <w:rsid w:val="00873255"/>
    <w:rsid w:val="00873677"/>
    <w:rsid w:val="008743CC"/>
    <w:rsid w:val="00875280"/>
    <w:rsid w:val="008753E6"/>
    <w:rsid w:val="00876624"/>
    <w:rsid w:val="0087702C"/>
    <w:rsid w:val="0087738C"/>
    <w:rsid w:val="00877812"/>
    <w:rsid w:val="008802AF"/>
    <w:rsid w:val="0088093A"/>
    <w:rsid w:val="00880F34"/>
    <w:rsid w:val="0088119E"/>
    <w:rsid w:val="00881926"/>
    <w:rsid w:val="0088318F"/>
    <w:rsid w:val="0088331D"/>
    <w:rsid w:val="00883494"/>
    <w:rsid w:val="00883970"/>
    <w:rsid w:val="00883E1B"/>
    <w:rsid w:val="0088414F"/>
    <w:rsid w:val="0088518B"/>
    <w:rsid w:val="008852B0"/>
    <w:rsid w:val="0088542E"/>
    <w:rsid w:val="00885733"/>
    <w:rsid w:val="0088595F"/>
    <w:rsid w:val="00885ACB"/>
    <w:rsid w:val="00885AE7"/>
    <w:rsid w:val="00885FB0"/>
    <w:rsid w:val="00886324"/>
    <w:rsid w:val="00886509"/>
    <w:rsid w:val="008869CD"/>
    <w:rsid w:val="00886B60"/>
    <w:rsid w:val="00886BA4"/>
    <w:rsid w:val="00887889"/>
    <w:rsid w:val="00890800"/>
    <w:rsid w:val="00890B91"/>
    <w:rsid w:val="00891D9A"/>
    <w:rsid w:val="008920FF"/>
    <w:rsid w:val="00892473"/>
    <w:rsid w:val="008924E2"/>
    <w:rsid w:val="00893291"/>
    <w:rsid w:val="00893370"/>
    <w:rsid w:val="008936D2"/>
    <w:rsid w:val="00894D48"/>
    <w:rsid w:val="008950C4"/>
    <w:rsid w:val="008952F8"/>
    <w:rsid w:val="0089652F"/>
    <w:rsid w:val="00896A10"/>
    <w:rsid w:val="008971B5"/>
    <w:rsid w:val="008A0078"/>
    <w:rsid w:val="008A0196"/>
    <w:rsid w:val="008A05EE"/>
    <w:rsid w:val="008A1F5E"/>
    <w:rsid w:val="008A2155"/>
    <w:rsid w:val="008A2ED6"/>
    <w:rsid w:val="008A35F6"/>
    <w:rsid w:val="008A375C"/>
    <w:rsid w:val="008A39F5"/>
    <w:rsid w:val="008A420C"/>
    <w:rsid w:val="008A42A0"/>
    <w:rsid w:val="008A488B"/>
    <w:rsid w:val="008A4DA3"/>
    <w:rsid w:val="008A5A1D"/>
    <w:rsid w:val="008A5D26"/>
    <w:rsid w:val="008A657E"/>
    <w:rsid w:val="008A6B13"/>
    <w:rsid w:val="008A6D4D"/>
    <w:rsid w:val="008A6D8B"/>
    <w:rsid w:val="008A7038"/>
    <w:rsid w:val="008A71A4"/>
    <w:rsid w:val="008A7555"/>
    <w:rsid w:val="008A78FC"/>
    <w:rsid w:val="008A7CC2"/>
    <w:rsid w:val="008B0185"/>
    <w:rsid w:val="008B01D2"/>
    <w:rsid w:val="008B0232"/>
    <w:rsid w:val="008B0881"/>
    <w:rsid w:val="008B0F3E"/>
    <w:rsid w:val="008B279B"/>
    <w:rsid w:val="008B27DD"/>
    <w:rsid w:val="008B2866"/>
    <w:rsid w:val="008B332F"/>
    <w:rsid w:val="008B3859"/>
    <w:rsid w:val="008B436D"/>
    <w:rsid w:val="008B4904"/>
    <w:rsid w:val="008B4E49"/>
    <w:rsid w:val="008B5BF7"/>
    <w:rsid w:val="008B68D2"/>
    <w:rsid w:val="008B708F"/>
    <w:rsid w:val="008B70F9"/>
    <w:rsid w:val="008B7712"/>
    <w:rsid w:val="008B7835"/>
    <w:rsid w:val="008B79FE"/>
    <w:rsid w:val="008B7B26"/>
    <w:rsid w:val="008C0486"/>
    <w:rsid w:val="008C06E5"/>
    <w:rsid w:val="008C09A2"/>
    <w:rsid w:val="008C09E0"/>
    <w:rsid w:val="008C0A66"/>
    <w:rsid w:val="008C14FE"/>
    <w:rsid w:val="008C182B"/>
    <w:rsid w:val="008C1C8A"/>
    <w:rsid w:val="008C1D4E"/>
    <w:rsid w:val="008C1E32"/>
    <w:rsid w:val="008C22F3"/>
    <w:rsid w:val="008C26AC"/>
    <w:rsid w:val="008C2D17"/>
    <w:rsid w:val="008C2FB2"/>
    <w:rsid w:val="008C30A6"/>
    <w:rsid w:val="008C34FA"/>
    <w:rsid w:val="008C3524"/>
    <w:rsid w:val="008C3E75"/>
    <w:rsid w:val="008C3FA7"/>
    <w:rsid w:val="008C4061"/>
    <w:rsid w:val="008C4229"/>
    <w:rsid w:val="008C42DF"/>
    <w:rsid w:val="008C43C2"/>
    <w:rsid w:val="008C4B3E"/>
    <w:rsid w:val="008C4F9B"/>
    <w:rsid w:val="008C5435"/>
    <w:rsid w:val="008C5BE0"/>
    <w:rsid w:val="008C7233"/>
    <w:rsid w:val="008C7CB3"/>
    <w:rsid w:val="008D007A"/>
    <w:rsid w:val="008D0496"/>
    <w:rsid w:val="008D0892"/>
    <w:rsid w:val="008D0B75"/>
    <w:rsid w:val="008D0EE0"/>
    <w:rsid w:val="008D13DD"/>
    <w:rsid w:val="008D1D80"/>
    <w:rsid w:val="008D1EE9"/>
    <w:rsid w:val="008D2434"/>
    <w:rsid w:val="008D30C5"/>
    <w:rsid w:val="008D310F"/>
    <w:rsid w:val="008D33F8"/>
    <w:rsid w:val="008D3455"/>
    <w:rsid w:val="008D351C"/>
    <w:rsid w:val="008D3724"/>
    <w:rsid w:val="008D3914"/>
    <w:rsid w:val="008D3E05"/>
    <w:rsid w:val="008D3FDC"/>
    <w:rsid w:val="008D4227"/>
    <w:rsid w:val="008D4AD2"/>
    <w:rsid w:val="008D5988"/>
    <w:rsid w:val="008D5A0D"/>
    <w:rsid w:val="008D6E15"/>
    <w:rsid w:val="008D7B7B"/>
    <w:rsid w:val="008D7C72"/>
    <w:rsid w:val="008E024F"/>
    <w:rsid w:val="008E0976"/>
    <w:rsid w:val="008E0C69"/>
    <w:rsid w:val="008E171D"/>
    <w:rsid w:val="008E235B"/>
    <w:rsid w:val="008E2430"/>
    <w:rsid w:val="008E2785"/>
    <w:rsid w:val="008E2EE4"/>
    <w:rsid w:val="008E2F87"/>
    <w:rsid w:val="008E35F5"/>
    <w:rsid w:val="008E3896"/>
    <w:rsid w:val="008E4872"/>
    <w:rsid w:val="008E5ADF"/>
    <w:rsid w:val="008E5DDB"/>
    <w:rsid w:val="008E6339"/>
    <w:rsid w:val="008E6C6E"/>
    <w:rsid w:val="008E7294"/>
    <w:rsid w:val="008E75A9"/>
    <w:rsid w:val="008E78A3"/>
    <w:rsid w:val="008E79E9"/>
    <w:rsid w:val="008E7C20"/>
    <w:rsid w:val="008F01EF"/>
    <w:rsid w:val="008F0654"/>
    <w:rsid w:val="008F0663"/>
    <w:rsid w:val="008F06CB"/>
    <w:rsid w:val="008F1258"/>
    <w:rsid w:val="008F1767"/>
    <w:rsid w:val="008F1943"/>
    <w:rsid w:val="008F2061"/>
    <w:rsid w:val="008F2459"/>
    <w:rsid w:val="008F2543"/>
    <w:rsid w:val="008F2C55"/>
    <w:rsid w:val="008F3F79"/>
    <w:rsid w:val="008F48BE"/>
    <w:rsid w:val="008F48FB"/>
    <w:rsid w:val="008F4E93"/>
    <w:rsid w:val="008F4EB4"/>
    <w:rsid w:val="008F52AC"/>
    <w:rsid w:val="008F561E"/>
    <w:rsid w:val="008F5D22"/>
    <w:rsid w:val="008F612A"/>
    <w:rsid w:val="008F6438"/>
    <w:rsid w:val="008F7A85"/>
    <w:rsid w:val="008F7A96"/>
    <w:rsid w:val="00900533"/>
    <w:rsid w:val="00900921"/>
    <w:rsid w:val="00900DCF"/>
    <w:rsid w:val="009014AB"/>
    <w:rsid w:val="00901F1C"/>
    <w:rsid w:val="0090293D"/>
    <w:rsid w:val="009029E7"/>
    <w:rsid w:val="00902ABD"/>
    <w:rsid w:val="00902FBC"/>
    <w:rsid w:val="00903103"/>
    <w:rsid w:val="009034DE"/>
    <w:rsid w:val="00903C69"/>
    <w:rsid w:val="00903D8A"/>
    <w:rsid w:val="0090456B"/>
    <w:rsid w:val="009045F8"/>
    <w:rsid w:val="00904B2D"/>
    <w:rsid w:val="009052FC"/>
    <w:rsid w:val="0090558F"/>
    <w:rsid w:val="0090605D"/>
    <w:rsid w:val="00906419"/>
    <w:rsid w:val="00907016"/>
    <w:rsid w:val="00907401"/>
    <w:rsid w:val="00907D4E"/>
    <w:rsid w:val="00907E7D"/>
    <w:rsid w:val="00911019"/>
    <w:rsid w:val="009124C0"/>
    <w:rsid w:val="00912889"/>
    <w:rsid w:val="00912E45"/>
    <w:rsid w:val="00912EE6"/>
    <w:rsid w:val="009136F4"/>
    <w:rsid w:val="009137AF"/>
    <w:rsid w:val="00913A42"/>
    <w:rsid w:val="00913FCD"/>
    <w:rsid w:val="009143DB"/>
    <w:rsid w:val="00914D3E"/>
    <w:rsid w:val="00915065"/>
    <w:rsid w:val="009155B5"/>
    <w:rsid w:val="0091579C"/>
    <w:rsid w:val="00915D2E"/>
    <w:rsid w:val="00916751"/>
    <w:rsid w:val="00916EF7"/>
    <w:rsid w:val="009175CE"/>
    <w:rsid w:val="00917CE5"/>
    <w:rsid w:val="00917D8E"/>
    <w:rsid w:val="00917F25"/>
    <w:rsid w:val="00920359"/>
    <w:rsid w:val="009205EA"/>
    <w:rsid w:val="00920B05"/>
    <w:rsid w:val="009211E6"/>
    <w:rsid w:val="009217C0"/>
    <w:rsid w:val="009234DF"/>
    <w:rsid w:val="00923B44"/>
    <w:rsid w:val="00923CF8"/>
    <w:rsid w:val="009241D8"/>
    <w:rsid w:val="00924232"/>
    <w:rsid w:val="00925241"/>
    <w:rsid w:val="00925CEC"/>
    <w:rsid w:val="00925F12"/>
    <w:rsid w:val="0092615E"/>
    <w:rsid w:val="00926C95"/>
    <w:rsid w:val="0092794E"/>
    <w:rsid w:val="0092798A"/>
    <w:rsid w:val="00927A68"/>
    <w:rsid w:val="00930D30"/>
    <w:rsid w:val="00930ED6"/>
    <w:rsid w:val="00930F08"/>
    <w:rsid w:val="009316A0"/>
    <w:rsid w:val="009317D6"/>
    <w:rsid w:val="00931903"/>
    <w:rsid w:val="00932106"/>
    <w:rsid w:val="0093224B"/>
    <w:rsid w:val="00933283"/>
    <w:rsid w:val="009332A2"/>
    <w:rsid w:val="00933B1C"/>
    <w:rsid w:val="009351A3"/>
    <w:rsid w:val="00935579"/>
    <w:rsid w:val="00935637"/>
    <w:rsid w:val="009359B8"/>
    <w:rsid w:val="0093682F"/>
    <w:rsid w:val="00936B87"/>
    <w:rsid w:val="00936DD3"/>
    <w:rsid w:val="009370B4"/>
    <w:rsid w:val="0093790B"/>
    <w:rsid w:val="009379FD"/>
    <w:rsid w:val="009404A6"/>
    <w:rsid w:val="00941421"/>
    <w:rsid w:val="00941758"/>
    <w:rsid w:val="00941AE4"/>
    <w:rsid w:val="009438F0"/>
    <w:rsid w:val="0094395D"/>
    <w:rsid w:val="00943E76"/>
    <w:rsid w:val="0094439A"/>
    <w:rsid w:val="00944A7F"/>
    <w:rsid w:val="00944D54"/>
    <w:rsid w:val="009457EE"/>
    <w:rsid w:val="00945B41"/>
    <w:rsid w:val="00945B57"/>
    <w:rsid w:val="00946DD0"/>
    <w:rsid w:val="00946E00"/>
    <w:rsid w:val="0095002D"/>
    <w:rsid w:val="009504E6"/>
    <w:rsid w:val="0095082B"/>
    <w:rsid w:val="009509E6"/>
    <w:rsid w:val="00950A5E"/>
    <w:rsid w:val="00950FEE"/>
    <w:rsid w:val="00952018"/>
    <w:rsid w:val="0095206B"/>
    <w:rsid w:val="00952800"/>
    <w:rsid w:val="00952876"/>
    <w:rsid w:val="00952F0E"/>
    <w:rsid w:val="0095300D"/>
    <w:rsid w:val="00953BB5"/>
    <w:rsid w:val="009549D9"/>
    <w:rsid w:val="00954A27"/>
    <w:rsid w:val="009558E0"/>
    <w:rsid w:val="00955EC3"/>
    <w:rsid w:val="00955F8D"/>
    <w:rsid w:val="0095605E"/>
    <w:rsid w:val="0095640C"/>
    <w:rsid w:val="00956669"/>
    <w:rsid w:val="00956812"/>
    <w:rsid w:val="0095719A"/>
    <w:rsid w:val="0095755B"/>
    <w:rsid w:val="00960361"/>
    <w:rsid w:val="00961823"/>
    <w:rsid w:val="00962044"/>
    <w:rsid w:val="0096234D"/>
    <w:rsid w:val="009623E9"/>
    <w:rsid w:val="009627FC"/>
    <w:rsid w:val="0096302A"/>
    <w:rsid w:val="009632B7"/>
    <w:rsid w:val="00963CED"/>
    <w:rsid w:val="00963E31"/>
    <w:rsid w:val="00963E3D"/>
    <w:rsid w:val="00963EEB"/>
    <w:rsid w:val="0096409D"/>
    <w:rsid w:val="00964694"/>
    <w:rsid w:val="009648BC"/>
    <w:rsid w:val="00964C4C"/>
    <w:rsid w:val="00964E24"/>
    <w:rsid w:val="00964FF8"/>
    <w:rsid w:val="009654C9"/>
    <w:rsid w:val="009657C2"/>
    <w:rsid w:val="00965985"/>
    <w:rsid w:val="00965F88"/>
    <w:rsid w:val="00967C67"/>
    <w:rsid w:val="009702CA"/>
    <w:rsid w:val="009709B1"/>
    <w:rsid w:val="00972F28"/>
    <w:rsid w:val="0097367B"/>
    <w:rsid w:val="00973AF6"/>
    <w:rsid w:val="00974331"/>
    <w:rsid w:val="0097471C"/>
    <w:rsid w:val="00974853"/>
    <w:rsid w:val="0097497F"/>
    <w:rsid w:val="009749F3"/>
    <w:rsid w:val="00976574"/>
    <w:rsid w:val="00976944"/>
    <w:rsid w:val="00976D1D"/>
    <w:rsid w:val="00977673"/>
    <w:rsid w:val="009779CC"/>
    <w:rsid w:val="00977A14"/>
    <w:rsid w:val="00981168"/>
    <w:rsid w:val="00981DE4"/>
    <w:rsid w:val="009823E4"/>
    <w:rsid w:val="00982D98"/>
    <w:rsid w:val="00983A4B"/>
    <w:rsid w:val="009840A0"/>
    <w:rsid w:val="009841B1"/>
    <w:rsid w:val="00984C53"/>
    <w:rsid w:val="00984CC6"/>
    <w:rsid w:val="00984E03"/>
    <w:rsid w:val="00985BC1"/>
    <w:rsid w:val="00985D31"/>
    <w:rsid w:val="00987E85"/>
    <w:rsid w:val="0099058D"/>
    <w:rsid w:val="00990D21"/>
    <w:rsid w:val="00990D3B"/>
    <w:rsid w:val="009917FD"/>
    <w:rsid w:val="00992D9A"/>
    <w:rsid w:val="0099345C"/>
    <w:rsid w:val="00994033"/>
    <w:rsid w:val="0099504A"/>
    <w:rsid w:val="00995D7B"/>
    <w:rsid w:val="0099706C"/>
    <w:rsid w:val="00997603"/>
    <w:rsid w:val="0099771B"/>
    <w:rsid w:val="00997B49"/>
    <w:rsid w:val="009A0173"/>
    <w:rsid w:val="009A042C"/>
    <w:rsid w:val="009A04D2"/>
    <w:rsid w:val="009A0D12"/>
    <w:rsid w:val="009A0E28"/>
    <w:rsid w:val="009A128B"/>
    <w:rsid w:val="009A1930"/>
    <w:rsid w:val="009A1987"/>
    <w:rsid w:val="009A1D4C"/>
    <w:rsid w:val="009A2BEE"/>
    <w:rsid w:val="009A2CDC"/>
    <w:rsid w:val="009A3663"/>
    <w:rsid w:val="009A376B"/>
    <w:rsid w:val="009A492D"/>
    <w:rsid w:val="009A5188"/>
    <w:rsid w:val="009A5289"/>
    <w:rsid w:val="009A65B7"/>
    <w:rsid w:val="009A6809"/>
    <w:rsid w:val="009A6972"/>
    <w:rsid w:val="009A7A53"/>
    <w:rsid w:val="009A7E82"/>
    <w:rsid w:val="009B0402"/>
    <w:rsid w:val="009B05C9"/>
    <w:rsid w:val="009B07CA"/>
    <w:rsid w:val="009B083B"/>
    <w:rsid w:val="009B0A51"/>
    <w:rsid w:val="009B0B75"/>
    <w:rsid w:val="009B16DF"/>
    <w:rsid w:val="009B2ED9"/>
    <w:rsid w:val="009B36D1"/>
    <w:rsid w:val="009B49B7"/>
    <w:rsid w:val="009B4CB2"/>
    <w:rsid w:val="009B5770"/>
    <w:rsid w:val="009B6701"/>
    <w:rsid w:val="009B6721"/>
    <w:rsid w:val="009B6B31"/>
    <w:rsid w:val="009B6EF7"/>
    <w:rsid w:val="009B7000"/>
    <w:rsid w:val="009B739C"/>
    <w:rsid w:val="009B73F5"/>
    <w:rsid w:val="009B7776"/>
    <w:rsid w:val="009B7B95"/>
    <w:rsid w:val="009B7CC2"/>
    <w:rsid w:val="009C064A"/>
    <w:rsid w:val="009C0893"/>
    <w:rsid w:val="009C0F76"/>
    <w:rsid w:val="009C17BC"/>
    <w:rsid w:val="009C181D"/>
    <w:rsid w:val="009C1931"/>
    <w:rsid w:val="009C1FD7"/>
    <w:rsid w:val="009C200B"/>
    <w:rsid w:val="009C2018"/>
    <w:rsid w:val="009C2B4B"/>
    <w:rsid w:val="009C2EFC"/>
    <w:rsid w:val="009C328C"/>
    <w:rsid w:val="009C383B"/>
    <w:rsid w:val="009C3B0A"/>
    <w:rsid w:val="009C4306"/>
    <w:rsid w:val="009C4444"/>
    <w:rsid w:val="009C4AAE"/>
    <w:rsid w:val="009C5FEF"/>
    <w:rsid w:val="009C6482"/>
    <w:rsid w:val="009C68AD"/>
    <w:rsid w:val="009C6DF1"/>
    <w:rsid w:val="009C6E23"/>
    <w:rsid w:val="009C6F48"/>
    <w:rsid w:val="009C6FEB"/>
    <w:rsid w:val="009C738D"/>
    <w:rsid w:val="009C79AD"/>
    <w:rsid w:val="009C7C13"/>
    <w:rsid w:val="009C7CA6"/>
    <w:rsid w:val="009D01C9"/>
    <w:rsid w:val="009D0314"/>
    <w:rsid w:val="009D044B"/>
    <w:rsid w:val="009D069C"/>
    <w:rsid w:val="009D1808"/>
    <w:rsid w:val="009D3316"/>
    <w:rsid w:val="009D34A1"/>
    <w:rsid w:val="009D3E6D"/>
    <w:rsid w:val="009D450C"/>
    <w:rsid w:val="009D48B1"/>
    <w:rsid w:val="009D4ACF"/>
    <w:rsid w:val="009D4FF1"/>
    <w:rsid w:val="009D52C6"/>
    <w:rsid w:val="009D55AA"/>
    <w:rsid w:val="009D5D3E"/>
    <w:rsid w:val="009D5FEE"/>
    <w:rsid w:val="009D60B4"/>
    <w:rsid w:val="009D6317"/>
    <w:rsid w:val="009D7370"/>
    <w:rsid w:val="009D7AD3"/>
    <w:rsid w:val="009D7B33"/>
    <w:rsid w:val="009D7C41"/>
    <w:rsid w:val="009D7D7D"/>
    <w:rsid w:val="009E0D16"/>
    <w:rsid w:val="009E124D"/>
    <w:rsid w:val="009E15F8"/>
    <w:rsid w:val="009E23D9"/>
    <w:rsid w:val="009E25DB"/>
    <w:rsid w:val="009E26DB"/>
    <w:rsid w:val="009E2E13"/>
    <w:rsid w:val="009E3109"/>
    <w:rsid w:val="009E3E77"/>
    <w:rsid w:val="009E3FAB"/>
    <w:rsid w:val="009E44B3"/>
    <w:rsid w:val="009E49CB"/>
    <w:rsid w:val="009E4B97"/>
    <w:rsid w:val="009E5259"/>
    <w:rsid w:val="009E5388"/>
    <w:rsid w:val="009E56CB"/>
    <w:rsid w:val="009E5B3F"/>
    <w:rsid w:val="009E67D8"/>
    <w:rsid w:val="009E68D2"/>
    <w:rsid w:val="009E6C0F"/>
    <w:rsid w:val="009E7D90"/>
    <w:rsid w:val="009E7F6D"/>
    <w:rsid w:val="009F01A8"/>
    <w:rsid w:val="009F0B25"/>
    <w:rsid w:val="009F0C80"/>
    <w:rsid w:val="009F100D"/>
    <w:rsid w:val="009F103C"/>
    <w:rsid w:val="009F1207"/>
    <w:rsid w:val="009F132C"/>
    <w:rsid w:val="009F1562"/>
    <w:rsid w:val="009F1AB0"/>
    <w:rsid w:val="009F1F8D"/>
    <w:rsid w:val="009F21A2"/>
    <w:rsid w:val="009F2414"/>
    <w:rsid w:val="009F24EA"/>
    <w:rsid w:val="009F253B"/>
    <w:rsid w:val="009F253E"/>
    <w:rsid w:val="009F2812"/>
    <w:rsid w:val="009F2C72"/>
    <w:rsid w:val="009F387A"/>
    <w:rsid w:val="009F4220"/>
    <w:rsid w:val="009F4480"/>
    <w:rsid w:val="009F4EFC"/>
    <w:rsid w:val="009F501D"/>
    <w:rsid w:val="009F59BF"/>
    <w:rsid w:val="009F5A56"/>
    <w:rsid w:val="009F6C13"/>
    <w:rsid w:val="009F6EC4"/>
    <w:rsid w:val="009F6F98"/>
    <w:rsid w:val="009F72D3"/>
    <w:rsid w:val="009F7F42"/>
    <w:rsid w:val="00A00130"/>
    <w:rsid w:val="00A003AB"/>
    <w:rsid w:val="00A00D3D"/>
    <w:rsid w:val="00A017A5"/>
    <w:rsid w:val="00A01865"/>
    <w:rsid w:val="00A01C81"/>
    <w:rsid w:val="00A01F44"/>
    <w:rsid w:val="00A033DE"/>
    <w:rsid w:val="00A039D5"/>
    <w:rsid w:val="00A046AD"/>
    <w:rsid w:val="00A046EB"/>
    <w:rsid w:val="00A04D42"/>
    <w:rsid w:val="00A04F1B"/>
    <w:rsid w:val="00A05302"/>
    <w:rsid w:val="00A05563"/>
    <w:rsid w:val="00A0568F"/>
    <w:rsid w:val="00A05B33"/>
    <w:rsid w:val="00A06ECE"/>
    <w:rsid w:val="00A079C1"/>
    <w:rsid w:val="00A07A13"/>
    <w:rsid w:val="00A1018F"/>
    <w:rsid w:val="00A10353"/>
    <w:rsid w:val="00A10536"/>
    <w:rsid w:val="00A106D2"/>
    <w:rsid w:val="00A10CDF"/>
    <w:rsid w:val="00A12745"/>
    <w:rsid w:val="00A130FD"/>
    <w:rsid w:val="00A1317C"/>
    <w:rsid w:val="00A1367D"/>
    <w:rsid w:val="00A13840"/>
    <w:rsid w:val="00A13B42"/>
    <w:rsid w:val="00A13D6D"/>
    <w:rsid w:val="00A14720"/>
    <w:rsid w:val="00A14769"/>
    <w:rsid w:val="00A14A03"/>
    <w:rsid w:val="00A14D9E"/>
    <w:rsid w:val="00A15608"/>
    <w:rsid w:val="00A156C3"/>
    <w:rsid w:val="00A15E39"/>
    <w:rsid w:val="00A16151"/>
    <w:rsid w:val="00A16EC6"/>
    <w:rsid w:val="00A17C06"/>
    <w:rsid w:val="00A17EE7"/>
    <w:rsid w:val="00A20108"/>
    <w:rsid w:val="00A208F0"/>
    <w:rsid w:val="00A21091"/>
    <w:rsid w:val="00A215B4"/>
    <w:rsid w:val="00A21706"/>
    <w:rsid w:val="00A22F9C"/>
    <w:rsid w:val="00A2351F"/>
    <w:rsid w:val="00A239FC"/>
    <w:rsid w:val="00A23D02"/>
    <w:rsid w:val="00A24C35"/>
    <w:rsid w:val="00A24E3D"/>
    <w:rsid w:val="00A24FCC"/>
    <w:rsid w:val="00A2566C"/>
    <w:rsid w:val="00A2688D"/>
    <w:rsid w:val="00A26921"/>
    <w:rsid w:val="00A26A90"/>
    <w:rsid w:val="00A26B27"/>
    <w:rsid w:val="00A301CF"/>
    <w:rsid w:val="00A30D30"/>
    <w:rsid w:val="00A30E4F"/>
    <w:rsid w:val="00A31654"/>
    <w:rsid w:val="00A31AAB"/>
    <w:rsid w:val="00A32127"/>
    <w:rsid w:val="00A322DE"/>
    <w:rsid w:val="00A32EE8"/>
    <w:rsid w:val="00A3310E"/>
    <w:rsid w:val="00A333A0"/>
    <w:rsid w:val="00A33434"/>
    <w:rsid w:val="00A3385C"/>
    <w:rsid w:val="00A358F9"/>
    <w:rsid w:val="00A3612C"/>
    <w:rsid w:val="00A3618C"/>
    <w:rsid w:val="00A37B4D"/>
    <w:rsid w:val="00A37DB5"/>
    <w:rsid w:val="00A37E70"/>
    <w:rsid w:val="00A37F9A"/>
    <w:rsid w:val="00A407D2"/>
    <w:rsid w:val="00A4090B"/>
    <w:rsid w:val="00A409A8"/>
    <w:rsid w:val="00A41389"/>
    <w:rsid w:val="00A41840"/>
    <w:rsid w:val="00A41B30"/>
    <w:rsid w:val="00A41D03"/>
    <w:rsid w:val="00A432E7"/>
    <w:rsid w:val="00A437E1"/>
    <w:rsid w:val="00A43EEB"/>
    <w:rsid w:val="00A4413D"/>
    <w:rsid w:val="00A445E7"/>
    <w:rsid w:val="00A44BC0"/>
    <w:rsid w:val="00A45237"/>
    <w:rsid w:val="00A45E6D"/>
    <w:rsid w:val="00A46435"/>
    <w:rsid w:val="00A46580"/>
    <w:rsid w:val="00A4685E"/>
    <w:rsid w:val="00A46BD4"/>
    <w:rsid w:val="00A46EE2"/>
    <w:rsid w:val="00A47250"/>
    <w:rsid w:val="00A50016"/>
    <w:rsid w:val="00A50CD4"/>
    <w:rsid w:val="00A51191"/>
    <w:rsid w:val="00A517B3"/>
    <w:rsid w:val="00A51913"/>
    <w:rsid w:val="00A519EC"/>
    <w:rsid w:val="00A53515"/>
    <w:rsid w:val="00A53DAE"/>
    <w:rsid w:val="00A5465E"/>
    <w:rsid w:val="00A54986"/>
    <w:rsid w:val="00A55E96"/>
    <w:rsid w:val="00A55FD8"/>
    <w:rsid w:val="00A566EB"/>
    <w:rsid w:val="00A567C0"/>
    <w:rsid w:val="00A56CB6"/>
    <w:rsid w:val="00A56F07"/>
    <w:rsid w:val="00A5762C"/>
    <w:rsid w:val="00A57B70"/>
    <w:rsid w:val="00A600FC"/>
    <w:rsid w:val="00A6017D"/>
    <w:rsid w:val="00A60BA3"/>
    <w:rsid w:val="00A60BCA"/>
    <w:rsid w:val="00A61CF8"/>
    <w:rsid w:val="00A61D44"/>
    <w:rsid w:val="00A62B64"/>
    <w:rsid w:val="00A638DA"/>
    <w:rsid w:val="00A63AA2"/>
    <w:rsid w:val="00A643BC"/>
    <w:rsid w:val="00A64ABE"/>
    <w:rsid w:val="00A6512C"/>
    <w:rsid w:val="00A65452"/>
    <w:rsid w:val="00A655FC"/>
    <w:rsid w:val="00A65E00"/>
    <w:rsid w:val="00A66322"/>
    <w:rsid w:val="00A66581"/>
    <w:rsid w:val="00A66A78"/>
    <w:rsid w:val="00A66DC4"/>
    <w:rsid w:val="00A70421"/>
    <w:rsid w:val="00A709CC"/>
    <w:rsid w:val="00A70B32"/>
    <w:rsid w:val="00A70EEF"/>
    <w:rsid w:val="00A712DB"/>
    <w:rsid w:val="00A71590"/>
    <w:rsid w:val="00A7197B"/>
    <w:rsid w:val="00A719CE"/>
    <w:rsid w:val="00A72151"/>
    <w:rsid w:val="00A72441"/>
    <w:rsid w:val="00A72E47"/>
    <w:rsid w:val="00A73714"/>
    <w:rsid w:val="00A73A6B"/>
    <w:rsid w:val="00A73C6C"/>
    <w:rsid w:val="00A740BA"/>
    <w:rsid w:val="00A7436E"/>
    <w:rsid w:val="00A74536"/>
    <w:rsid w:val="00A747DC"/>
    <w:rsid w:val="00A74E96"/>
    <w:rsid w:val="00A7551B"/>
    <w:rsid w:val="00A75A8E"/>
    <w:rsid w:val="00A7680D"/>
    <w:rsid w:val="00A77037"/>
    <w:rsid w:val="00A77478"/>
    <w:rsid w:val="00A77D9D"/>
    <w:rsid w:val="00A80281"/>
    <w:rsid w:val="00A80328"/>
    <w:rsid w:val="00A80D5C"/>
    <w:rsid w:val="00A81196"/>
    <w:rsid w:val="00A81366"/>
    <w:rsid w:val="00A8148E"/>
    <w:rsid w:val="00A81766"/>
    <w:rsid w:val="00A81917"/>
    <w:rsid w:val="00A82084"/>
    <w:rsid w:val="00A82678"/>
    <w:rsid w:val="00A829C7"/>
    <w:rsid w:val="00A82CA4"/>
    <w:rsid w:val="00A83455"/>
    <w:rsid w:val="00A83676"/>
    <w:rsid w:val="00A83B7B"/>
    <w:rsid w:val="00A840A1"/>
    <w:rsid w:val="00A84274"/>
    <w:rsid w:val="00A842AC"/>
    <w:rsid w:val="00A84565"/>
    <w:rsid w:val="00A84CFB"/>
    <w:rsid w:val="00A850F3"/>
    <w:rsid w:val="00A85242"/>
    <w:rsid w:val="00A855EB"/>
    <w:rsid w:val="00A864E3"/>
    <w:rsid w:val="00A86ACD"/>
    <w:rsid w:val="00A87F20"/>
    <w:rsid w:val="00A90BFE"/>
    <w:rsid w:val="00A90EDF"/>
    <w:rsid w:val="00A92BBD"/>
    <w:rsid w:val="00A938DF"/>
    <w:rsid w:val="00A93A2F"/>
    <w:rsid w:val="00A9452C"/>
    <w:rsid w:val="00A94574"/>
    <w:rsid w:val="00A946F2"/>
    <w:rsid w:val="00A94820"/>
    <w:rsid w:val="00A94E38"/>
    <w:rsid w:val="00A95147"/>
    <w:rsid w:val="00A95936"/>
    <w:rsid w:val="00A95ED9"/>
    <w:rsid w:val="00A96265"/>
    <w:rsid w:val="00A96EDD"/>
    <w:rsid w:val="00A97084"/>
    <w:rsid w:val="00A970A0"/>
    <w:rsid w:val="00A97C62"/>
    <w:rsid w:val="00AA0022"/>
    <w:rsid w:val="00AA06C7"/>
    <w:rsid w:val="00AA0CA6"/>
    <w:rsid w:val="00AA0F21"/>
    <w:rsid w:val="00AA1448"/>
    <w:rsid w:val="00AA16BB"/>
    <w:rsid w:val="00AA16FB"/>
    <w:rsid w:val="00AA1A05"/>
    <w:rsid w:val="00AA1A6D"/>
    <w:rsid w:val="00AA1C2C"/>
    <w:rsid w:val="00AA2C67"/>
    <w:rsid w:val="00AA2D85"/>
    <w:rsid w:val="00AA3488"/>
    <w:rsid w:val="00AA35F6"/>
    <w:rsid w:val="00AA3E73"/>
    <w:rsid w:val="00AA4642"/>
    <w:rsid w:val="00AA46EA"/>
    <w:rsid w:val="00AA4892"/>
    <w:rsid w:val="00AA5C29"/>
    <w:rsid w:val="00AA6286"/>
    <w:rsid w:val="00AA667C"/>
    <w:rsid w:val="00AA6D8A"/>
    <w:rsid w:val="00AA6E91"/>
    <w:rsid w:val="00AA7C29"/>
    <w:rsid w:val="00AA7CFC"/>
    <w:rsid w:val="00AB047E"/>
    <w:rsid w:val="00AB0590"/>
    <w:rsid w:val="00AB0B0A"/>
    <w:rsid w:val="00AB0BB7"/>
    <w:rsid w:val="00AB0F0B"/>
    <w:rsid w:val="00AB1526"/>
    <w:rsid w:val="00AB15D3"/>
    <w:rsid w:val="00AB16F2"/>
    <w:rsid w:val="00AB22C6"/>
    <w:rsid w:val="00AB33A5"/>
    <w:rsid w:val="00AB3CAC"/>
    <w:rsid w:val="00AB446E"/>
    <w:rsid w:val="00AB48C7"/>
    <w:rsid w:val="00AB4CBF"/>
    <w:rsid w:val="00AB65C9"/>
    <w:rsid w:val="00AB67FC"/>
    <w:rsid w:val="00AB70A2"/>
    <w:rsid w:val="00AB767D"/>
    <w:rsid w:val="00AB76D0"/>
    <w:rsid w:val="00AB79FC"/>
    <w:rsid w:val="00AB7B8A"/>
    <w:rsid w:val="00AC00F2"/>
    <w:rsid w:val="00AC06A6"/>
    <w:rsid w:val="00AC151E"/>
    <w:rsid w:val="00AC22B8"/>
    <w:rsid w:val="00AC2A6B"/>
    <w:rsid w:val="00AC31B5"/>
    <w:rsid w:val="00AC3CE0"/>
    <w:rsid w:val="00AC3FCA"/>
    <w:rsid w:val="00AC4EA1"/>
    <w:rsid w:val="00AC5381"/>
    <w:rsid w:val="00AC5920"/>
    <w:rsid w:val="00AC5EEB"/>
    <w:rsid w:val="00AC6083"/>
    <w:rsid w:val="00AC741D"/>
    <w:rsid w:val="00AD0AF8"/>
    <w:rsid w:val="00AD0CEC"/>
    <w:rsid w:val="00AD0E65"/>
    <w:rsid w:val="00AD2BF2"/>
    <w:rsid w:val="00AD2FAE"/>
    <w:rsid w:val="00AD30AA"/>
    <w:rsid w:val="00AD3470"/>
    <w:rsid w:val="00AD3480"/>
    <w:rsid w:val="00AD3F2E"/>
    <w:rsid w:val="00AD4E90"/>
    <w:rsid w:val="00AD513C"/>
    <w:rsid w:val="00AD5422"/>
    <w:rsid w:val="00AD5473"/>
    <w:rsid w:val="00AD5812"/>
    <w:rsid w:val="00AD5905"/>
    <w:rsid w:val="00AD597B"/>
    <w:rsid w:val="00AD5A3A"/>
    <w:rsid w:val="00AD5AAF"/>
    <w:rsid w:val="00AD5DE7"/>
    <w:rsid w:val="00AD5E5C"/>
    <w:rsid w:val="00AD5F26"/>
    <w:rsid w:val="00AD5F87"/>
    <w:rsid w:val="00AD6FF2"/>
    <w:rsid w:val="00AD7443"/>
    <w:rsid w:val="00AD7A30"/>
    <w:rsid w:val="00AD7BF2"/>
    <w:rsid w:val="00AE0476"/>
    <w:rsid w:val="00AE0FAC"/>
    <w:rsid w:val="00AE1478"/>
    <w:rsid w:val="00AE204A"/>
    <w:rsid w:val="00AE2207"/>
    <w:rsid w:val="00AE260B"/>
    <w:rsid w:val="00AE3116"/>
    <w:rsid w:val="00AE33EB"/>
    <w:rsid w:val="00AE4179"/>
    <w:rsid w:val="00AE4207"/>
    <w:rsid w:val="00AE4425"/>
    <w:rsid w:val="00AE46DA"/>
    <w:rsid w:val="00AE503A"/>
    <w:rsid w:val="00AE5483"/>
    <w:rsid w:val="00AE55D8"/>
    <w:rsid w:val="00AE586A"/>
    <w:rsid w:val="00AE6235"/>
    <w:rsid w:val="00AE650F"/>
    <w:rsid w:val="00AE65F1"/>
    <w:rsid w:val="00AE660E"/>
    <w:rsid w:val="00AE6F91"/>
    <w:rsid w:val="00AE710F"/>
    <w:rsid w:val="00AE7AA8"/>
    <w:rsid w:val="00AE7D16"/>
    <w:rsid w:val="00AE7EFF"/>
    <w:rsid w:val="00AF07F0"/>
    <w:rsid w:val="00AF0BB7"/>
    <w:rsid w:val="00AF0D2B"/>
    <w:rsid w:val="00AF1390"/>
    <w:rsid w:val="00AF1D43"/>
    <w:rsid w:val="00AF1E90"/>
    <w:rsid w:val="00AF273F"/>
    <w:rsid w:val="00AF2AA7"/>
    <w:rsid w:val="00AF2ED6"/>
    <w:rsid w:val="00AF38CA"/>
    <w:rsid w:val="00AF3954"/>
    <w:rsid w:val="00AF4B74"/>
    <w:rsid w:val="00AF4C89"/>
    <w:rsid w:val="00AF4CAA"/>
    <w:rsid w:val="00AF52D0"/>
    <w:rsid w:val="00AF571A"/>
    <w:rsid w:val="00AF5EAD"/>
    <w:rsid w:val="00AF60A0"/>
    <w:rsid w:val="00AF67FC"/>
    <w:rsid w:val="00AF6BBF"/>
    <w:rsid w:val="00AF6E6B"/>
    <w:rsid w:val="00AF70B6"/>
    <w:rsid w:val="00AF7257"/>
    <w:rsid w:val="00AF7DF5"/>
    <w:rsid w:val="00B006E5"/>
    <w:rsid w:val="00B00DE2"/>
    <w:rsid w:val="00B01A63"/>
    <w:rsid w:val="00B01C2B"/>
    <w:rsid w:val="00B01E79"/>
    <w:rsid w:val="00B024C2"/>
    <w:rsid w:val="00B025B8"/>
    <w:rsid w:val="00B02925"/>
    <w:rsid w:val="00B041A3"/>
    <w:rsid w:val="00B04530"/>
    <w:rsid w:val="00B04628"/>
    <w:rsid w:val="00B05510"/>
    <w:rsid w:val="00B07700"/>
    <w:rsid w:val="00B0781E"/>
    <w:rsid w:val="00B10091"/>
    <w:rsid w:val="00B105CD"/>
    <w:rsid w:val="00B10907"/>
    <w:rsid w:val="00B10AE4"/>
    <w:rsid w:val="00B113A2"/>
    <w:rsid w:val="00B1167B"/>
    <w:rsid w:val="00B13043"/>
    <w:rsid w:val="00B13E03"/>
    <w:rsid w:val="00B1411C"/>
    <w:rsid w:val="00B1424D"/>
    <w:rsid w:val="00B14EFC"/>
    <w:rsid w:val="00B1528C"/>
    <w:rsid w:val="00B15BA7"/>
    <w:rsid w:val="00B16C77"/>
    <w:rsid w:val="00B20E52"/>
    <w:rsid w:val="00B20ED5"/>
    <w:rsid w:val="00B21487"/>
    <w:rsid w:val="00B21E6D"/>
    <w:rsid w:val="00B22C1A"/>
    <w:rsid w:val="00B232D1"/>
    <w:rsid w:val="00B2345A"/>
    <w:rsid w:val="00B23F73"/>
    <w:rsid w:val="00B241ED"/>
    <w:rsid w:val="00B2430C"/>
    <w:rsid w:val="00B24821"/>
    <w:rsid w:val="00B24CF0"/>
    <w:rsid w:val="00B24DB5"/>
    <w:rsid w:val="00B2525C"/>
    <w:rsid w:val="00B254F2"/>
    <w:rsid w:val="00B25CC1"/>
    <w:rsid w:val="00B26FB3"/>
    <w:rsid w:val="00B2715A"/>
    <w:rsid w:val="00B27BCA"/>
    <w:rsid w:val="00B27EDF"/>
    <w:rsid w:val="00B3027A"/>
    <w:rsid w:val="00B304F4"/>
    <w:rsid w:val="00B309DD"/>
    <w:rsid w:val="00B30EC7"/>
    <w:rsid w:val="00B31A01"/>
    <w:rsid w:val="00B31F9E"/>
    <w:rsid w:val="00B31FF8"/>
    <w:rsid w:val="00B32337"/>
    <w:rsid w:val="00B3268F"/>
    <w:rsid w:val="00B32C2C"/>
    <w:rsid w:val="00B32DF1"/>
    <w:rsid w:val="00B32EF8"/>
    <w:rsid w:val="00B33A1A"/>
    <w:rsid w:val="00B33B44"/>
    <w:rsid w:val="00B3552A"/>
    <w:rsid w:val="00B355B1"/>
    <w:rsid w:val="00B35FD1"/>
    <w:rsid w:val="00B366DF"/>
    <w:rsid w:val="00B36B74"/>
    <w:rsid w:val="00B371CC"/>
    <w:rsid w:val="00B3745A"/>
    <w:rsid w:val="00B3799C"/>
    <w:rsid w:val="00B37A17"/>
    <w:rsid w:val="00B401D2"/>
    <w:rsid w:val="00B408AE"/>
    <w:rsid w:val="00B409EE"/>
    <w:rsid w:val="00B40C37"/>
    <w:rsid w:val="00B40F05"/>
    <w:rsid w:val="00B41691"/>
    <w:rsid w:val="00B41CD9"/>
    <w:rsid w:val="00B4230A"/>
    <w:rsid w:val="00B42732"/>
    <w:rsid w:val="00B427E6"/>
    <w:rsid w:val="00B428A6"/>
    <w:rsid w:val="00B42D47"/>
    <w:rsid w:val="00B439B6"/>
    <w:rsid w:val="00B43E1F"/>
    <w:rsid w:val="00B444A0"/>
    <w:rsid w:val="00B4594B"/>
    <w:rsid w:val="00B45E82"/>
    <w:rsid w:val="00B45FBC"/>
    <w:rsid w:val="00B476C6"/>
    <w:rsid w:val="00B47E65"/>
    <w:rsid w:val="00B51A7D"/>
    <w:rsid w:val="00B535C2"/>
    <w:rsid w:val="00B536F8"/>
    <w:rsid w:val="00B543B4"/>
    <w:rsid w:val="00B55334"/>
    <w:rsid w:val="00B554A5"/>
    <w:rsid w:val="00B55544"/>
    <w:rsid w:val="00B55889"/>
    <w:rsid w:val="00B55A2E"/>
    <w:rsid w:val="00B55B17"/>
    <w:rsid w:val="00B56010"/>
    <w:rsid w:val="00B5604B"/>
    <w:rsid w:val="00B560C6"/>
    <w:rsid w:val="00B56651"/>
    <w:rsid w:val="00B569CD"/>
    <w:rsid w:val="00B574EA"/>
    <w:rsid w:val="00B57600"/>
    <w:rsid w:val="00B57B43"/>
    <w:rsid w:val="00B57CBC"/>
    <w:rsid w:val="00B57E9F"/>
    <w:rsid w:val="00B6009F"/>
    <w:rsid w:val="00B6010C"/>
    <w:rsid w:val="00B603AC"/>
    <w:rsid w:val="00B6058F"/>
    <w:rsid w:val="00B61096"/>
    <w:rsid w:val="00B61104"/>
    <w:rsid w:val="00B611C7"/>
    <w:rsid w:val="00B61705"/>
    <w:rsid w:val="00B618EB"/>
    <w:rsid w:val="00B61DC5"/>
    <w:rsid w:val="00B64076"/>
    <w:rsid w:val="00B642FC"/>
    <w:rsid w:val="00B647B7"/>
    <w:rsid w:val="00B64ADF"/>
    <w:rsid w:val="00B64B15"/>
    <w:rsid w:val="00B64D26"/>
    <w:rsid w:val="00B64FBB"/>
    <w:rsid w:val="00B650EC"/>
    <w:rsid w:val="00B6542F"/>
    <w:rsid w:val="00B6727A"/>
    <w:rsid w:val="00B704FE"/>
    <w:rsid w:val="00B70E22"/>
    <w:rsid w:val="00B7187A"/>
    <w:rsid w:val="00B71B18"/>
    <w:rsid w:val="00B721B8"/>
    <w:rsid w:val="00B72B46"/>
    <w:rsid w:val="00B72F19"/>
    <w:rsid w:val="00B7339C"/>
    <w:rsid w:val="00B74089"/>
    <w:rsid w:val="00B742E2"/>
    <w:rsid w:val="00B74464"/>
    <w:rsid w:val="00B7520C"/>
    <w:rsid w:val="00B759D0"/>
    <w:rsid w:val="00B761CC"/>
    <w:rsid w:val="00B766E7"/>
    <w:rsid w:val="00B76E53"/>
    <w:rsid w:val="00B7738A"/>
    <w:rsid w:val="00B773EE"/>
    <w:rsid w:val="00B774CB"/>
    <w:rsid w:val="00B775D3"/>
    <w:rsid w:val="00B777CC"/>
    <w:rsid w:val="00B7782D"/>
    <w:rsid w:val="00B80402"/>
    <w:rsid w:val="00B8067A"/>
    <w:rsid w:val="00B80B9A"/>
    <w:rsid w:val="00B811E5"/>
    <w:rsid w:val="00B8193E"/>
    <w:rsid w:val="00B81BBF"/>
    <w:rsid w:val="00B825CB"/>
    <w:rsid w:val="00B830B7"/>
    <w:rsid w:val="00B834B4"/>
    <w:rsid w:val="00B83521"/>
    <w:rsid w:val="00B838F2"/>
    <w:rsid w:val="00B848EA"/>
    <w:rsid w:val="00B84B2B"/>
    <w:rsid w:val="00B85C01"/>
    <w:rsid w:val="00B8604C"/>
    <w:rsid w:val="00B86682"/>
    <w:rsid w:val="00B8743B"/>
    <w:rsid w:val="00B90030"/>
    <w:rsid w:val="00B90500"/>
    <w:rsid w:val="00B90D6D"/>
    <w:rsid w:val="00B91224"/>
    <w:rsid w:val="00B913C2"/>
    <w:rsid w:val="00B9176C"/>
    <w:rsid w:val="00B917DB"/>
    <w:rsid w:val="00B91D61"/>
    <w:rsid w:val="00B9276F"/>
    <w:rsid w:val="00B92848"/>
    <w:rsid w:val="00B9315E"/>
    <w:rsid w:val="00B935A4"/>
    <w:rsid w:val="00B936EB"/>
    <w:rsid w:val="00B946CE"/>
    <w:rsid w:val="00B95C07"/>
    <w:rsid w:val="00B963AB"/>
    <w:rsid w:val="00B9647D"/>
    <w:rsid w:val="00B96D92"/>
    <w:rsid w:val="00B96F76"/>
    <w:rsid w:val="00B97383"/>
    <w:rsid w:val="00B97F47"/>
    <w:rsid w:val="00BA0F73"/>
    <w:rsid w:val="00BA0F9B"/>
    <w:rsid w:val="00BA1570"/>
    <w:rsid w:val="00BA15C6"/>
    <w:rsid w:val="00BA2CB0"/>
    <w:rsid w:val="00BA316E"/>
    <w:rsid w:val="00BA31A3"/>
    <w:rsid w:val="00BA3C92"/>
    <w:rsid w:val="00BA4A96"/>
    <w:rsid w:val="00BA4F16"/>
    <w:rsid w:val="00BA55FE"/>
    <w:rsid w:val="00BA561A"/>
    <w:rsid w:val="00BA569F"/>
    <w:rsid w:val="00BA68EE"/>
    <w:rsid w:val="00BA70D9"/>
    <w:rsid w:val="00BA7294"/>
    <w:rsid w:val="00BA7601"/>
    <w:rsid w:val="00BA7E5E"/>
    <w:rsid w:val="00BB0018"/>
    <w:rsid w:val="00BB0138"/>
    <w:rsid w:val="00BB0B38"/>
    <w:rsid w:val="00BB0B66"/>
    <w:rsid w:val="00BB13D3"/>
    <w:rsid w:val="00BB163B"/>
    <w:rsid w:val="00BB1A82"/>
    <w:rsid w:val="00BB1E19"/>
    <w:rsid w:val="00BB2150"/>
    <w:rsid w:val="00BB21D1"/>
    <w:rsid w:val="00BB25ED"/>
    <w:rsid w:val="00BB2A53"/>
    <w:rsid w:val="00BB2B1E"/>
    <w:rsid w:val="00BB32F2"/>
    <w:rsid w:val="00BB4151"/>
    <w:rsid w:val="00BB4338"/>
    <w:rsid w:val="00BB53F2"/>
    <w:rsid w:val="00BB5A7B"/>
    <w:rsid w:val="00BB5CEF"/>
    <w:rsid w:val="00BB6A01"/>
    <w:rsid w:val="00BB6B48"/>
    <w:rsid w:val="00BB6C0E"/>
    <w:rsid w:val="00BB7A99"/>
    <w:rsid w:val="00BC0B69"/>
    <w:rsid w:val="00BC11E5"/>
    <w:rsid w:val="00BC1948"/>
    <w:rsid w:val="00BC211E"/>
    <w:rsid w:val="00BC2848"/>
    <w:rsid w:val="00BC2EBC"/>
    <w:rsid w:val="00BC3DDA"/>
    <w:rsid w:val="00BC42EE"/>
    <w:rsid w:val="00BC436A"/>
    <w:rsid w:val="00BC445A"/>
    <w:rsid w:val="00BC45B1"/>
    <w:rsid w:val="00BC50D4"/>
    <w:rsid w:val="00BC50EA"/>
    <w:rsid w:val="00BC52FD"/>
    <w:rsid w:val="00BC55F1"/>
    <w:rsid w:val="00BC6210"/>
    <w:rsid w:val="00BC6352"/>
    <w:rsid w:val="00BC69CE"/>
    <w:rsid w:val="00BC6C8D"/>
    <w:rsid w:val="00BC6E62"/>
    <w:rsid w:val="00BC72AF"/>
    <w:rsid w:val="00BC7366"/>
    <w:rsid w:val="00BC7443"/>
    <w:rsid w:val="00BD0130"/>
    <w:rsid w:val="00BD0648"/>
    <w:rsid w:val="00BD0BE4"/>
    <w:rsid w:val="00BD1040"/>
    <w:rsid w:val="00BD28D0"/>
    <w:rsid w:val="00BD28EB"/>
    <w:rsid w:val="00BD29F0"/>
    <w:rsid w:val="00BD323F"/>
    <w:rsid w:val="00BD32B3"/>
    <w:rsid w:val="00BD34AA"/>
    <w:rsid w:val="00BD3BA1"/>
    <w:rsid w:val="00BD3C1B"/>
    <w:rsid w:val="00BD3E0D"/>
    <w:rsid w:val="00BD4233"/>
    <w:rsid w:val="00BD50C1"/>
    <w:rsid w:val="00BD52CD"/>
    <w:rsid w:val="00BD5A49"/>
    <w:rsid w:val="00BD61B8"/>
    <w:rsid w:val="00BD61C7"/>
    <w:rsid w:val="00BD65E9"/>
    <w:rsid w:val="00BD6DCC"/>
    <w:rsid w:val="00BD7325"/>
    <w:rsid w:val="00BE0139"/>
    <w:rsid w:val="00BE04AF"/>
    <w:rsid w:val="00BE145D"/>
    <w:rsid w:val="00BE1487"/>
    <w:rsid w:val="00BE1B8B"/>
    <w:rsid w:val="00BE2A18"/>
    <w:rsid w:val="00BE2B39"/>
    <w:rsid w:val="00BE2B53"/>
    <w:rsid w:val="00BE3425"/>
    <w:rsid w:val="00BE3A35"/>
    <w:rsid w:val="00BE3C10"/>
    <w:rsid w:val="00BE41EC"/>
    <w:rsid w:val="00BE4620"/>
    <w:rsid w:val="00BE4D43"/>
    <w:rsid w:val="00BE4E23"/>
    <w:rsid w:val="00BE5662"/>
    <w:rsid w:val="00BE56FB"/>
    <w:rsid w:val="00BE5D05"/>
    <w:rsid w:val="00BE655B"/>
    <w:rsid w:val="00BE700A"/>
    <w:rsid w:val="00BE785B"/>
    <w:rsid w:val="00BF065B"/>
    <w:rsid w:val="00BF069A"/>
    <w:rsid w:val="00BF10A1"/>
    <w:rsid w:val="00BF1881"/>
    <w:rsid w:val="00BF1EBF"/>
    <w:rsid w:val="00BF28C8"/>
    <w:rsid w:val="00BF2A6A"/>
    <w:rsid w:val="00BF2FF4"/>
    <w:rsid w:val="00BF317B"/>
    <w:rsid w:val="00BF3DDE"/>
    <w:rsid w:val="00BF4D01"/>
    <w:rsid w:val="00BF509A"/>
    <w:rsid w:val="00BF52E8"/>
    <w:rsid w:val="00BF560C"/>
    <w:rsid w:val="00BF5F02"/>
    <w:rsid w:val="00BF6589"/>
    <w:rsid w:val="00BF6F6A"/>
    <w:rsid w:val="00BF6F7F"/>
    <w:rsid w:val="00BF7790"/>
    <w:rsid w:val="00C00647"/>
    <w:rsid w:val="00C01D43"/>
    <w:rsid w:val="00C01D50"/>
    <w:rsid w:val="00C0229A"/>
    <w:rsid w:val="00C02370"/>
    <w:rsid w:val="00C02764"/>
    <w:rsid w:val="00C02B88"/>
    <w:rsid w:val="00C03680"/>
    <w:rsid w:val="00C03BB5"/>
    <w:rsid w:val="00C03F0E"/>
    <w:rsid w:val="00C0424B"/>
    <w:rsid w:val="00C04507"/>
    <w:rsid w:val="00C045A0"/>
    <w:rsid w:val="00C04669"/>
    <w:rsid w:val="00C047A2"/>
    <w:rsid w:val="00C04B10"/>
    <w:rsid w:val="00C04CEF"/>
    <w:rsid w:val="00C05064"/>
    <w:rsid w:val="00C054F8"/>
    <w:rsid w:val="00C06245"/>
    <w:rsid w:val="00C0662F"/>
    <w:rsid w:val="00C068F0"/>
    <w:rsid w:val="00C06E41"/>
    <w:rsid w:val="00C0706A"/>
    <w:rsid w:val="00C07F32"/>
    <w:rsid w:val="00C10817"/>
    <w:rsid w:val="00C1088C"/>
    <w:rsid w:val="00C10D70"/>
    <w:rsid w:val="00C112E0"/>
    <w:rsid w:val="00C11943"/>
    <w:rsid w:val="00C1213A"/>
    <w:rsid w:val="00C126E2"/>
    <w:rsid w:val="00C12AC0"/>
    <w:rsid w:val="00C12E96"/>
    <w:rsid w:val="00C13F1D"/>
    <w:rsid w:val="00C143C4"/>
    <w:rsid w:val="00C143FB"/>
    <w:rsid w:val="00C1502A"/>
    <w:rsid w:val="00C16141"/>
    <w:rsid w:val="00C162CB"/>
    <w:rsid w:val="00C17919"/>
    <w:rsid w:val="00C17B15"/>
    <w:rsid w:val="00C17D39"/>
    <w:rsid w:val="00C204C6"/>
    <w:rsid w:val="00C20A39"/>
    <w:rsid w:val="00C20C7E"/>
    <w:rsid w:val="00C20CB9"/>
    <w:rsid w:val="00C2105D"/>
    <w:rsid w:val="00C21B95"/>
    <w:rsid w:val="00C22DA7"/>
    <w:rsid w:val="00C2363F"/>
    <w:rsid w:val="00C236C8"/>
    <w:rsid w:val="00C2417A"/>
    <w:rsid w:val="00C24397"/>
    <w:rsid w:val="00C2450C"/>
    <w:rsid w:val="00C24DE9"/>
    <w:rsid w:val="00C260B1"/>
    <w:rsid w:val="00C2631F"/>
    <w:rsid w:val="00C267E3"/>
    <w:rsid w:val="00C26DFF"/>
    <w:rsid w:val="00C26E56"/>
    <w:rsid w:val="00C27242"/>
    <w:rsid w:val="00C277D0"/>
    <w:rsid w:val="00C27F1B"/>
    <w:rsid w:val="00C304EC"/>
    <w:rsid w:val="00C31406"/>
    <w:rsid w:val="00C3145B"/>
    <w:rsid w:val="00C315D1"/>
    <w:rsid w:val="00C315FA"/>
    <w:rsid w:val="00C3181C"/>
    <w:rsid w:val="00C31A03"/>
    <w:rsid w:val="00C3224E"/>
    <w:rsid w:val="00C3285B"/>
    <w:rsid w:val="00C3312C"/>
    <w:rsid w:val="00C3424B"/>
    <w:rsid w:val="00C359A4"/>
    <w:rsid w:val="00C35EB9"/>
    <w:rsid w:val="00C35F9F"/>
    <w:rsid w:val="00C37194"/>
    <w:rsid w:val="00C37F9E"/>
    <w:rsid w:val="00C404F9"/>
    <w:rsid w:val="00C40637"/>
    <w:rsid w:val="00C40E24"/>
    <w:rsid w:val="00C40F6C"/>
    <w:rsid w:val="00C40F76"/>
    <w:rsid w:val="00C420C1"/>
    <w:rsid w:val="00C421E6"/>
    <w:rsid w:val="00C42B47"/>
    <w:rsid w:val="00C42F61"/>
    <w:rsid w:val="00C43576"/>
    <w:rsid w:val="00C4361F"/>
    <w:rsid w:val="00C43B02"/>
    <w:rsid w:val="00C43E07"/>
    <w:rsid w:val="00C44086"/>
    <w:rsid w:val="00C44426"/>
    <w:rsid w:val="00C44467"/>
    <w:rsid w:val="00C445F3"/>
    <w:rsid w:val="00C44D4D"/>
    <w:rsid w:val="00C451F4"/>
    <w:rsid w:val="00C45313"/>
    <w:rsid w:val="00C45319"/>
    <w:rsid w:val="00C4551A"/>
    <w:rsid w:val="00C45A6F"/>
    <w:rsid w:val="00C45EAF"/>
    <w:rsid w:val="00C45EB1"/>
    <w:rsid w:val="00C461C7"/>
    <w:rsid w:val="00C467D7"/>
    <w:rsid w:val="00C46ADD"/>
    <w:rsid w:val="00C46EF4"/>
    <w:rsid w:val="00C47437"/>
    <w:rsid w:val="00C4744E"/>
    <w:rsid w:val="00C478CB"/>
    <w:rsid w:val="00C504D0"/>
    <w:rsid w:val="00C51309"/>
    <w:rsid w:val="00C51A41"/>
    <w:rsid w:val="00C51D74"/>
    <w:rsid w:val="00C51E7A"/>
    <w:rsid w:val="00C52518"/>
    <w:rsid w:val="00C535A6"/>
    <w:rsid w:val="00C54236"/>
    <w:rsid w:val="00C54A3A"/>
    <w:rsid w:val="00C54DCE"/>
    <w:rsid w:val="00C55566"/>
    <w:rsid w:val="00C55C55"/>
    <w:rsid w:val="00C55EFE"/>
    <w:rsid w:val="00C56414"/>
    <w:rsid w:val="00C5698C"/>
    <w:rsid w:val="00C56B0E"/>
    <w:rsid w:val="00C57001"/>
    <w:rsid w:val="00C576E8"/>
    <w:rsid w:val="00C606DE"/>
    <w:rsid w:val="00C60F98"/>
    <w:rsid w:val="00C62793"/>
    <w:rsid w:val="00C62C18"/>
    <w:rsid w:val="00C62F52"/>
    <w:rsid w:val="00C63AB0"/>
    <w:rsid w:val="00C63FD8"/>
    <w:rsid w:val="00C64070"/>
    <w:rsid w:val="00C647FB"/>
    <w:rsid w:val="00C64813"/>
    <w:rsid w:val="00C65B27"/>
    <w:rsid w:val="00C65C0B"/>
    <w:rsid w:val="00C65D52"/>
    <w:rsid w:val="00C65F30"/>
    <w:rsid w:val="00C668EB"/>
    <w:rsid w:val="00C67303"/>
    <w:rsid w:val="00C67E70"/>
    <w:rsid w:val="00C71878"/>
    <w:rsid w:val="00C7210E"/>
    <w:rsid w:val="00C72223"/>
    <w:rsid w:val="00C72FE2"/>
    <w:rsid w:val="00C7349E"/>
    <w:rsid w:val="00C737EE"/>
    <w:rsid w:val="00C74359"/>
    <w:rsid w:val="00C747A9"/>
    <w:rsid w:val="00C747D6"/>
    <w:rsid w:val="00C74DC0"/>
    <w:rsid w:val="00C754B5"/>
    <w:rsid w:val="00C75591"/>
    <w:rsid w:val="00C75598"/>
    <w:rsid w:val="00C75960"/>
    <w:rsid w:val="00C76417"/>
    <w:rsid w:val="00C765F1"/>
    <w:rsid w:val="00C76BDD"/>
    <w:rsid w:val="00C7726F"/>
    <w:rsid w:val="00C77336"/>
    <w:rsid w:val="00C777E8"/>
    <w:rsid w:val="00C778F9"/>
    <w:rsid w:val="00C7797F"/>
    <w:rsid w:val="00C77F43"/>
    <w:rsid w:val="00C80D61"/>
    <w:rsid w:val="00C80F1D"/>
    <w:rsid w:val="00C823DA"/>
    <w:rsid w:val="00C8259F"/>
    <w:rsid w:val="00C82713"/>
    <w:rsid w:val="00C82746"/>
    <w:rsid w:val="00C82EF1"/>
    <w:rsid w:val="00C83913"/>
    <w:rsid w:val="00C83BCB"/>
    <w:rsid w:val="00C84BD6"/>
    <w:rsid w:val="00C84C47"/>
    <w:rsid w:val="00C85899"/>
    <w:rsid w:val="00C85942"/>
    <w:rsid w:val="00C85F39"/>
    <w:rsid w:val="00C86AFA"/>
    <w:rsid w:val="00C87CF9"/>
    <w:rsid w:val="00C87D75"/>
    <w:rsid w:val="00C90085"/>
    <w:rsid w:val="00C90123"/>
    <w:rsid w:val="00C9093F"/>
    <w:rsid w:val="00C90A7C"/>
    <w:rsid w:val="00C90B9E"/>
    <w:rsid w:val="00C90E6B"/>
    <w:rsid w:val="00C91233"/>
    <w:rsid w:val="00C915C9"/>
    <w:rsid w:val="00C91E69"/>
    <w:rsid w:val="00C92434"/>
    <w:rsid w:val="00C92690"/>
    <w:rsid w:val="00C93CE2"/>
    <w:rsid w:val="00C9453D"/>
    <w:rsid w:val="00C948EF"/>
    <w:rsid w:val="00C94BDC"/>
    <w:rsid w:val="00C95019"/>
    <w:rsid w:val="00C9527A"/>
    <w:rsid w:val="00C961E1"/>
    <w:rsid w:val="00C962F1"/>
    <w:rsid w:val="00C96B70"/>
    <w:rsid w:val="00C97ADD"/>
    <w:rsid w:val="00C97C40"/>
    <w:rsid w:val="00CA0469"/>
    <w:rsid w:val="00CA12A5"/>
    <w:rsid w:val="00CA1421"/>
    <w:rsid w:val="00CA1455"/>
    <w:rsid w:val="00CA1D79"/>
    <w:rsid w:val="00CA2350"/>
    <w:rsid w:val="00CA32B0"/>
    <w:rsid w:val="00CA4E70"/>
    <w:rsid w:val="00CA520E"/>
    <w:rsid w:val="00CA529A"/>
    <w:rsid w:val="00CA7DA2"/>
    <w:rsid w:val="00CB03A4"/>
    <w:rsid w:val="00CB0864"/>
    <w:rsid w:val="00CB0B06"/>
    <w:rsid w:val="00CB0EEA"/>
    <w:rsid w:val="00CB18D0"/>
    <w:rsid w:val="00CB1CB2"/>
    <w:rsid w:val="00CB24F5"/>
    <w:rsid w:val="00CB2663"/>
    <w:rsid w:val="00CB3BBE"/>
    <w:rsid w:val="00CB433E"/>
    <w:rsid w:val="00CB43E6"/>
    <w:rsid w:val="00CB4EC3"/>
    <w:rsid w:val="00CB56B1"/>
    <w:rsid w:val="00CB56F5"/>
    <w:rsid w:val="00CB590D"/>
    <w:rsid w:val="00CB5943"/>
    <w:rsid w:val="00CB59E9"/>
    <w:rsid w:val="00CB5A51"/>
    <w:rsid w:val="00CB6A95"/>
    <w:rsid w:val="00CB6EB4"/>
    <w:rsid w:val="00CB754F"/>
    <w:rsid w:val="00CC009C"/>
    <w:rsid w:val="00CC0D6A"/>
    <w:rsid w:val="00CC0E10"/>
    <w:rsid w:val="00CC106C"/>
    <w:rsid w:val="00CC1631"/>
    <w:rsid w:val="00CC25AA"/>
    <w:rsid w:val="00CC28A1"/>
    <w:rsid w:val="00CC28B1"/>
    <w:rsid w:val="00CC2B01"/>
    <w:rsid w:val="00CC3831"/>
    <w:rsid w:val="00CC3C0C"/>
    <w:rsid w:val="00CC3C14"/>
    <w:rsid w:val="00CC3EEB"/>
    <w:rsid w:val="00CC442C"/>
    <w:rsid w:val="00CC4F98"/>
    <w:rsid w:val="00CC519B"/>
    <w:rsid w:val="00CC5656"/>
    <w:rsid w:val="00CC5ED8"/>
    <w:rsid w:val="00CC65B0"/>
    <w:rsid w:val="00CC67A6"/>
    <w:rsid w:val="00CC707A"/>
    <w:rsid w:val="00CC7D99"/>
    <w:rsid w:val="00CC7EFD"/>
    <w:rsid w:val="00CD0CBA"/>
    <w:rsid w:val="00CD0D3A"/>
    <w:rsid w:val="00CD1000"/>
    <w:rsid w:val="00CD12C1"/>
    <w:rsid w:val="00CD13C5"/>
    <w:rsid w:val="00CD214E"/>
    <w:rsid w:val="00CD22EE"/>
    <w:rsid w:val="00CD22F6"/>
    <w:rsid w:val="00CD25D8"/>
    <w:rsid w:val="00CD2C8B"/>
    <w:rsid w:val="00CD2DCD"/>
    <w:rsid w:val="00CD319E"/>
    <w:rsid w:val="00CD325D"/>
    <w:rsid w:val="00CD41BE"/>
    <w:rsid w:val="00CD4580"/>
    <w:rsid w:val="00CD46FA"/>
    <w:rsid w:val="00CD5973"/>
    <w:rsid w:val="00CD5AC3"/>
    <w:rsid w:val="00CD5B00"/>
    <w:rsid w:val="00CD64B3"/>
    <w:rsid w:val="00CD660A"/>
    <w:rsid w:val="00CD6E98"/>
    <w:rsid w:val="00CD7069"/>
    <w:rsid w:val="00CD70BD"/>
    <w:rsid w:val="00CD70E5"/>
    <w:rsid w:val="00CD7709"/>
    <w:rsid w:val="00CD7CCB"/>
    <w:rsid w:val="00CE023F"/>
    <w:rsid w:val="00CE0480"/>
    <w:rsid w:val="00CE0827"/>
    <w:rsid w:val="00CE0D0D"/>
    <w:rsid w:val="00CE160B"/>
    <w:rsid w:val="00CE249B"/>
    <w:rsid w:val="00CE25C6"/>
    <w:rsid w:val="00CE31A6"/>
    <w:rsid w:val="00CE384E"/>
    <w:rsid w:val="00CE46EA"/>
    <w:rsid w:val="00CE48A4"/>
    <w:rsid w:val="00CE4900"/>
    <w:rsid w:val="00CE4AE0"/>
    <w:rsid w:val="00CE4B5A"/>
    <w:rsid w:val="00CE4C3E"/>
    <w:rsid w:val="00CE55D4"/>
    <w:rsid w:val="00CE56EA"/>
    <w:rsid w:val="00CE5B1D"/>
    <w:rsid w:val="00CE5F2F"/>
    <w:rsid w:val="00CE60BB"/>
    <w:rsid w:val="00CE7740"/>
    <w:rsid w:val="00CE794F"/>
    <w:rsid w:val="00CF01D7"/>
    <w:rsid w:val="00CF07DD"/>
    <w:rsid w:val="00CF09AA"/>
    <w:rsid w:val="00CF0A88"/>
    <w:rsid w:val="00CF1590"/>
    <w:rsid w:val="00CF1A43"/>
    <w:rsid w:val="00CF1BEE"/>
    <w:rsid w:val="00CF207D"/>
    <w:rsid w:val="00CF313E"/>
    <w:rsid w:val="00CF450F"/>
    <w:rsid w:val="00CF4813"/>
    <w:rsid w:val="00CF5233"/>
    <w:rsid w:val="00CF5479"/>
    <w:rsid w:val="00CF69E9"/>
    <w:rsid w:val="00CF6DC0"/>
    <w:rsid w:val="00CF7BCA"/>
    <w:rsid w:val="00D00141"/>
    <w:rsid w:val="00D0026F"/>
    <w:rsid w:val="00D002B5"/>
    <w:rsid w:val="00D02426"/>
    <w:rsid w:val="00D02785"/>
    <w:rsid w:val="00D027B8"/>
    <w:rsid w:val="00D029B8"/>
    <w:rsid w:val="00D02E2B"/>
    <w:rsid w:val="00D02F60"/>
    <w:rsid w:val="00D03514"/>
    <w:rsid w:val="00D0464E"/>
    <w:rsid w:val="00D05226"/>
    <w:rsid w:val="00D05D4A"/>
    <w:rsid w:val="00D06FAA"/>
    <w:rsid w:val="00D072EE"/>
    <w:rsid w:val="00D07645"/>
    <w:rsid w:val="00D07817"/>
    <w:rsid w:val="00D07A7B"/>
    <w:rsid w:val="00D07C87"/>
    <w:rsid w:val="00D109A2"/>
    <w:rsid w:val="00D10E06"/>
    <w:rsid w:val="00D111A5"/>
    <w:rsid w:val="00D11BF0"/>
    <w:rsid w:val="00D11C3F"/>
    <w:rsid w:val="00D11E5D"/>
    <w:rsid w:val="00D11F6E"/>
    <w:rsid w:val="00D12D8E"/>
    <w:rsid w:val="00D133EF"/>
    <w:rsid w:val="00D13AB6"/>
    <w:rsid w:val="00D15608"/>
    <w:rsid w:val="00D1565D"/>
    <w:rsid w:val="00D15C5A"/>
    <w:rsid w:val="00D15E85"/>
    <w:rsid w:val="00D15E9E"/>
    <w:rsid w:val="00D16813"/>
    <w:rsid w:val="00D16820"/>
    <w:rsid w:val="00D169C8"/>
    <w:rsid w:val="00D16AE3"/>
    <w:rsid w:val="00D16F84"/>
    <w:rsid w:val="00D1793F"/>
    <w:rsid w:val="00D17D9D"/>
    <w:rsid w:val="00D22228"/>
    <w:rsid w:val="00D2242A"/>
    <w:rsid w:val="00D22EA2"/>
    <w:rsid w:val="00D232C2"/>
    <w:rsid w:val="00D234E2"/>
    <w:rsid w:val="00D23529"/>
    <w:rsid w:val="00D235EA"/>
    <w:rsid w:val="00D237B0"/>
    <w:rsid w:val="00D23C33"/>
    <w:rsid w:val="00D23F79"/>
    <w:rsid w:val="00D247A9"/>
    <w:rsid w:val="00D2593E"/>
    <w:rsid w:val="00D25B70"/>
    <w:rsid w:val="00D26038"/>
    <w:rsid w:val="00D26069"/>
    <w:rsid w:val="00D2634B"/>
    <w:rsid w:val="00D26878"/>
    <w:rsid w:val="00D26BCA"/>
    <w:rsid w:val="00D27080"/>
    <w:rsid w:val="00D27D92"/>
    <w:rsid w:val="00D30D80"/>
    <w:rsid w:val="00D30F74"/>
    <w:rsid w:val="00D3100B"/>
    <w:rsid w:val="00D31EB2"/>
    <w:rsid w:val="00D32645"/>
    <w:rsid w:val="00D32721"/>
    <w:rsid w:val="00D328DC"/>
    <w:rsid w:val="00D33263"/>
    <w:rsid w:val="00D33BD2"/>
    <w:rsid w:val="00D340C5"/>
    <w:rsid w:val="00D348FA"/>
    <w:rsid w:val="00D35437"/>
    <w:rsid w:val="00D37173"/>
    <w:rsid w:val="00D37821"/>
    <w:rsid w:val="00D37DE2"/>
    <w:rsid w:val="00D402FB"/>
    <w:rsid w:val="00D40B80"/>
    <w:rsid w:val="00D41964"/>
    <w:rsid w:val="00D41C5C"/>
    <w:rsid w:val="00D4278F"/>
    <w:rsid w:val="00D42F59"/>
    <w:rsid w:val="00D43473"/>
    <w:rsid w:val="00D43E3B"/>
    <w:rsid w:val="00D445E6"/>
    <w:rsid w:val="00D44E51"/>
    <w:rsid w:val="00D45AB3"/>
    <w:rsid w:val="00D45F26"/>
    <w:rsid w:val="00D46046"/>
    <w:rsid w:val="00D46354"/>
    <w:rsid w:val="00D47D07"/>
    <w:rsid w:val="00D47D7A"/>
    <w:rsid w:val="00D47F73"/>
    <w:rsid w:val="00D5035F"/>
    <w:rsid w:val="00D509B9"/>
    <w:rsid w:val="00D50A48"/>
    <w:rsid w:val="00D50ABD"/>
    <w:rsid w:val="00D51377"/>
    <w:rsid w:val="00D51766"/>
    <w:rsid w:val="00D52B4C"/>
    <w:rsid w:val="00D5326F"/>
    <w:rsid w:val="00D53C75"/>
    <w:rsid w:val="00D53CB8"/>
    <w:rsid w:val="00D54C97"/>
    <w:rsid w:val="00D54FA0"/>
    <w:rsid w:val="00D5588B"/>
    <w:rsid w:val="00D55F18"/>
    <w:rsid w:val="00D565FB"/>
    <w:rsid w:val="00D56678"/>
    <w:rsid w:val="00D566EA"/>
    <w:rsid w:val="00D5684F"/>
    <w:rsid w:val="00D56A66"/>
    <w:rsid w:val="00D56CB6"/>
    <w:rsid w:val="00D57077"/>
    <w:rsid w:val="00D57791"/>
    <w:rsid w:val="00D601D1"/>
    <w:rsid w:val="00D6046A"/>
    <w:rsid w:val="00D60BD6"/>
    <w:rsid w:val="00D620ED"/>
    <w:rsid w:val="00D624FD"/>
    <w:rsid w:val="00D62DC5"/>
    <w:rsid w:val="00D62FBE"/>
    <w:rsid w:val="00D631FA"/>
    <w:rsid w:val="00D633A2"/>
    <w:rsid w:val="00D63929"/>
    <w:rsid w:val="00D63FF3"/>
    <w:rsid w:val="00D64123"/>
    <w:rsid w:val="00D64327"/>
    <w:rsid w:val="00D64949"/>
    <w:rsid w:val="00D65872"/>
    <w:rsid w:val="00D664D0"/>
    <w:rsid w:val="00D66C68"/>
    <w:rsid w:val="00D67684"/>
    <w:rsid w:val="00D676F3"/>
    <w:rsid w:val="00D6781E"/>
    <w:rsid w:val="00D678EA"/>
    <w:rsid w:val="00D67C6F"/>
    <w:rsid w:val="00D67CFB"/>
    <w:rsid w:val="00D67F9A"/>
    <w:rsid w:val="00D70EF5"/>
    <w:rsid w:val="00D71024"/>
    <w:rsid w:val="00D713FD"/>
    <w:rsid w:val="00D7162A"/>
    <w:rsid w:val="00D71A25"/>
    <w:rsid w:val="00D71FCF"/>
    <w:rsid w:val="00D72A54"/>
    <w:rsid w:val="00D72CC1"/>
    <w:rsid w:val="00D72E5B"/>
    <w:rsid w:val="00D736CE"/>
    <w:rsid w:val="00D7376E"/>
    <w:rsid w:val="00D738E9"/>
    <w:rsid w:val="00D73B53"/>
    <w:rsid w:val="00D73F2E"/>
    <w:rsid w:val="00D74186"/>
    <w:rsid w:val="00D74A34"/>
    <w:rsid w:val="00D74A35"/>
    <w:rsid w:val="00D74B88"/>
    <w:rsid w:val="00D74CCB"/>
    <w:rsid w:val="00D75C03"/>
    <w:rsid w:val="00D75DC5"/>
    <w:rsid w:val="00D76536"/>
    <w:rsid w:val="00D76EC9"/>
    <w:rsid w:val="00D772DD"/>
    <w:rsid w:val="00D772F5"/>
    <w:rsid w:val="00D77AD3"/>
    <w:rsid w:val="00D77E18"/>
    <w:rsid w:val="00D80104"/>
    <w:rsid w:val="00D804B0"/>
    <w:rsid w:val="00D80763"/>
    <w:rsid w:val="00D80E7D"/>
    <w:rsid w:val="00D81397"/>
    <w:rsid w:val="00D81C0E"/>
    <w:rsid w:val="00D821D6"/>
    <w:rsid w:val="00D828B7"/>
    <w:rsid w:val="00D82D3A"/>
    <w:rsid w:val="00D82EFB"/>
    <w:rsid w:val="00D82F6D"/>
    <w:rsid w:val="00D832D0"/>
    <w:rsid w:val="00D838D4"/>
    <w:rsid w:val="00D83D01"/>
    <w:rsid w:val="00D84233"/>
    <w:rsid w:val="00D84268"/>
    <w:rsid w:val="00D84684"/>
    <w:rsid w:val="00D848B9"/>
    <w:rsid w:val="00D84922"/>
    <w:rsid w:val="00D84E26"/>
    <w:rsid w:val="00D8530A"/>
    <w:rsid w:val="00D856C0"/>
    <w:rsid w:val="00D8598B"/>
    <w:rsid w:val="00D862DD"/>
    <w:rsid w:val="00D86609"/>
    <w:rsid w:val="00D86762"/>
    <w:rsid w:val="00D874F2"/>
    <w:rsid w:val="00D877B5"/>
    <w:rsid w:val="00D87809"/>
    <w:rsid w:val="00D87CDD"/>
    <w:rsid w:val="00D908EB"/>
    <w:rsid w:val="00D90E69"/>
    <w:rsid w:val="00D910B6"/>
    <w:rsid w:val="00D91368"/>
    <w:rsid w:val="00D91400"/>
    <w:rsid w:val="00D91499"/>
    <w:rsid w:val="00D92BF2"/>
    <w:rsid w:val="00D92EC9"/>
    <w:rsid w:val="00D92F0A"/>
    <w:rsid w:val="00D93106"/>
    <w:rsid w:val="00D93133"/>
    <w:rsid w:val="00D933E9"/>
    <w:rsid w:val="00D9505D"/>
    <w:rsid w:val="00D953D0"/>
    <w:rsid w:val="00D959F5"/>
    <w:rsid w:val="00D95EDB"/>
    <w:rsid w:val="00D96003"/>
    <w:rsid w:val="00D96443"/>
    <w:rsid w:val="00D96486"/>
    <w:rsid w:val="00D97D44"/>
    <w:rsid w:val="00DA0207"/>
    <w:rsid w:val="00DA04FD"/>
    <w:rsid w:val="00DA0824"/>
    <w:rsid w:val="00DA190B"/>
    <w:rsid w:val="00DA213E"/>
    <w:rsid w:val="00DA30AC"/>
    <w:rsid w:val="00DA32F1"/>
    <w:rsid w:val="00DA3679"/>
    <w:rsid w:val="00DA3FDD"/>
    <w:rsid w:val="00DA4065"/>
    <w:rsid w:val="00DA459A"/>
    <w:rsid w:val="00DA4624"/>
    <w:rsid w:val="00DA4A6E"/>
    <w:rsid w:val="00DA4D00"/>
    <w:rsid w:val="00DA502C"/>
    <w:rsid w:val="00DA5672"/>
    <w:rsid w:val="00DA5807"/>
    <w:rsid w:val="00DA63B4"/>
    <w:rsid w:val="00DA6812"/>
    <w:rsid w:val="00DA6E7D"/>
    <w:rsid w:val="00DA7017"/>
    <w:rsid w:val="00DA7028"/>
    <w:rsid w:val="00DA7341"/>
    <w:rsid w:val="00DA7B40"/>
    <w:rsid w:val="00DB01CE"/>
    <w:rsid w:val="00DB0BE7"/>
    <w:rsid w:val="00DB0CC9"/>
    <w:rsid w:val="00DB0FD6"/>
    <w:rsid w:val="00DB1595"/>
    <w:rsid w:val="00DB1AD2"/>
    <w:rsid w:val="00DB1C50"/>
    <w:rsid w:val="00DB28D6"/>
    <w:rsid w:val="00DB2B58"/>
    <w:rsid w:val="00DB2D6F"/>
    <w:rsid w:val="00DB34B3"/>
    <w:rsid w:val="00DB397A"/>
    <w:rsid w:val="00DB3CCA"/>
    <w:rsid w:val="00DB4DF5"/>
    <w:rsid w:val="00DB5206"/>
    <w:rsid w:val="00DB580F"/>
    <w:rsid w:val="00DB5E2B"/>
    <w:rsid w:val="00DB6276"/>
    <w:rsid w:val="00DB63F5"/>
    <w:rsid w:val="00DB6402"/>
    <w:rsid w:val="00DB683B"/>
    <w:rsid w:val="00DB6A2E"/>
    <w:rsid w:val="00DB72A6"/>
    <w:rsid w:val="00DB7515"/>
    <w:rsid w:val="00DC006B"/>
    <w:rsid w:val="00DC0289"/>
    <w:rsid w:val="00DC0409"/>
    <w:rsid w:val="00DC0AF0"/>
    <w:rsid w:val="00DC1907"/>
    <w:rsid w:val="00DC1AF9"/>
    <w:rsid w:val="00DC1C6B"/>
    <w:rsid w:val="00DC1CA1"/>
    <w:rsid w:val="00DC23D4"/>
    <w:rsid w:val="00DC2B9C"/>
    <w:rsid w:val="00DC2C2E"/>
    <w:rsid w:val="00DC36AC"/>
    <w:rsid w:val="00DC38E9"/>
    <w:rsid w:val="00DC3955"/>
    <w:rsid w:val="00DC4AF0"/>
    <w:rsid w:val="00DC52CF"/>
    <w:rsid w:val="00DC52F3"/>
    <w:rsid w:val="00DC5D55"/>
    <w:rsid w:val="00DC5E23"/>
    <w:rsid w:val="00DC5F92"/>
    <w:rsid w:val="00DC6282"/>
    <w:rsid w:val="00DC65BA"/>
    <w:rsid w:val="00DC73F0"/>
    <w:rsid w:val="00DC748E"/>
    <w:rsid w:val="00DC7886"/>
    <w:rsid w:val="00DC78AF"/>
    <w:rsid w:val="00DC7BC6"/>
    <w:rsid w:val="00DC7C1D"/>
    <w:rsid w:val="00DC7CE8"/>
    <w:rsid w:val="00DD0162"/>
    <w:rsid w:val="00DD0208"/>
    <w:rsid w:val="00DD0CF2"/>
    <w:rsid w:val="00DD108D"/>
    <w:rsid w:val="00DD1155"/>
    <w:rsid w:val="00DD16A2"/>
    <w:rsid w:val="00DD2466"/>
    <w:rsid w:val="00DD2601"/>
    <w:rsid w:val="00DD2622"/>
    <w:rsid w:val="00DD28AF"/>
    <w:rsid w:val="00DD3008"/>
    <w:rsid w:val="00DD3367"/>
    <w:rsid w:val="00DD3FD2"/>
    <w:rsid w:val="00DD4F5F"/>
    <w:rsid w:val="00DD5293"/>
    <w:rsid w:val="00DD5CA7"/>
    <w:rsid w:val="00DD5D98"/>
    <w:rsid w:val="00DD5F92"/>
    <w:rsid w:val="00DD797B"/>
    <w:rsid w:val="00DD7A31"/>
    <w:rsid w:val="00DE0125"/>
    <w:rsid w:val="00DE056A"/>
    <w:rsid w:val="00DE06FC"/>
    <w:rsid w:val="00DE07E3"/>
    <w:rsid w:val="00DE0E52"/>
    <w:rsid w:val="00DE1191"/>
    <w:rsid w:val="00DE1199"/>
    <w:rsid w:val="00DE1554"/>
    <w:rsid w:val="00DE1CEF"/>
    <w:rsid w:val="00DE27FF"/>
    <w:rsid w:val="00DE3110"/>
    <w:rsid w:val="00DE590F"/>
    <w:rsid w:val="00DE5B42"/>
    <w:rsid w:val="00DE5C29"/>
    <w:rsid w:val="00DE5D52"/>
    <w:rsid w:val="00DE5E4A"/>
    <w:rsid w:val="00DE6058"/>
    <w:rsid w:val="00DE673A"/>
    <w:rsid w:val="00DE6E02"/>
    <w:rsid w:val="00DE7DC1"/>
    <w:rsid w:val="00DF08C1"/>
    <w:rsid w:val="00DF1173"/>
    <w:rsid w:val="00DF1657"/>
    <w:rsid w:val="00DF1C62"/>
    <w:rsid w:val="00DF24A3"/>
    <w:rsid w:val="00DF2546"/>
    <w:rsid w:val="00DF2B12"/>
    <w:rsid w:val="00DF30FB"/>
    <w:rsid w:val="00DF31CA"/>
    <w:rsid w:val="00DF333E"/>
    <w:rsid w:val="00DF3663"/>
    <w:rsid w:val="00DF3F7E"/>
    <w:rsid w:val="00DF46BD"/>
    <w:rsid w:val="00DF487A"/>
    <w:rsid w:val="00DF5333"/>
    <w:rsid w:val="00DF58DC"/>
    <w:rsid w:val="00DF5C75"/>
    <w:rsid w:val="00DF5D72"/>
    <w:rsid w:val="00DF656F"/>
    <w:rsid w:val="00DF7648"/>
    <w:rsid w:val="00DF7D38"/>
    <w:rsid w:val="00E00298"/>
    <w:rsid w:val="00E007CC"/>
    <w:rsid w:val="00E00A2F"/>
    <w:rsid w:val="00E00E29"/>
    <w:rsid w:val="00E00F75"/>
    <w:rsid w:val="00E0141B"/>
    <w:rsid w:val="00E0166D"/>
    <w:rsid w:val="00E01A91"/>
    <w:rsid w:val="00E01E80"/>
    <w:rsid w:val="00E02168"/>
    <w:rsid w:val="00E02333"/>
    <w:rsid w:val="00E02706"/>
    <w:rsid w:val="00E02BAB"/>
    <w:rsid w:val="00E04040"/>
    <w:rsid w:val="00E04CEB"/>
    <w:rsid w:val="00E05243"/>
    <w:rsid w:val="00E05A5B"/>
    <w:rsid w:val="00E060BC"/>
    <w:rsid w:val="00E06395"/>
    <w:rsid w:val="00E0716F"/>
    <w:rsid w:val="00E106D8"/>
    <w:rsid w:val="00E10782"/>
    <w:rsid w:val="00E11420"/>
    <w:rsid w:val="00E11961"/>
    <w:rsid w:val="00E11A23"/>
    <w:rsid w:val="00E11C12"/>
    <w:rsid w:val="00E126D5"/>
    <w:rsid w:val="00E12BD8"/>
    <w:rsid w:val="00E13B0B"/>
    <w:rsid w:val="00E14592"/>
    <w:rsid w:val="00E15180"/>
    <w:rsid w:val="00E15298"/>
    <w:rsid w:val="00E156B2"/>
    <w:rsid w:val="00E15757"/>
    <w:rsid w:val="00E15C1A"/>
    <w:rsid w:val="00E16246"/>
    <w:rsid w:val="00E1628B"/>
    <w:rsid w:val="00E16A1D"/>
    <w:rsid w:val="00E16D85"/>
    <w:rsid w:val="00E170B7"/>
    <w:rsid w:val="00E17790"/>
    <w:rsid w:val="00E177DD"/>
    <w:rsid w:val="00E17B23"/>
    <w:rsid w:val="00E17D73"/>
    <w:rsid w:val="00E17DE6"/>
    <w:rsid w:val="00E20016"/>
    <w:rsid w:val="00E20193"/>
    <w:rsid w:val="00E203F6"/>
    <w:rsid w:val="00E204C9"/>
    <w:rsid w:val="00E206CA"/>
    <w:rsid w:val="00E20900"/>
    <w:rsid w:val="00E20A7B"/>
    <w:rsid w:val="00E20B5E"/>
    <w:rsid w:val="00E20C7F"/>
    <w:rsid w:val="00E2136C"/>
    <w:rsid w:val="00E2396E"/>
    <w:rsid w:val="00E23BE9"/>
    <w:rsid w:val="00E24728"/>
    <w:rsid w:val="00E24E7E"/>
    <w:rsid w:val="00E24F93"/>
    <w:rsid w:val="00E250B2"/>
    <w:rsid w:val="00E25226"/>
    <w:rsid w:val="00E26292"/>
    <w:rsid w:val="00E27002"/>
    <w:rsid w:val="00E2747A"/>
    <w:rsid w:val="00E276AC"/>
    <w:rsid w:val="00E27F32"/>
    <w:rsid w:val="00E31680"/>
    <w:rsid w:val="00E32DE2"/>
    <w:rsid w:val="00E33105"/>
    <w:rsid w:val="00E333B3"/>
    <w:rsid w:val="00E338B3"/>
    <w:rsid w:val="00E33A56"/>
    <w:rsid w:val="00E33DEA"/>
    <w:rsid w:val="00E34391"/>
    <w:rsid w:val="00E34A35"/>
    <w:rsid w:val="00E34C8B"/>
    <w:rsid w:val="00E35D70"/>
    <w:rsid w:val="00E35F64"/>
    <w:rsid w:val="00E367DD"/>
    <w:rsid w:val="00E36CE3"/>
    <w:rsid w:val="00E36D40"/>
    <w:rsid w:val="00E36DA1"/>
    <w:rsid w:val="00E37C2F"/>
    <w:rsid w:val="00E4095B"/>
    <w:rsid w:val="00E40E4F"/>
    <w:rsid w:val="00E40FF8"/>
    <w:rsid w:val="00E4113E"/>
    <w:rsid w:val="00E41C28"/>
    <w:rsid w:val="00E4207F"/>
    <w:rsid w:val="00E4392A"/>
    <w:rsid w:val="00E43BAE"/>
    <w:rsid w:val="00E43C77"/>
    <w:rsid w:val="00E446FF"/>
    <w:rsid w:val="00E44C63"/>
    <w:rsid w:val="00E45253"/>
    <w:rsid w:val="00E45451"/>
    <w:rsid w:val="00E45799"/>
    <w:rsid w:val="00E45F0B"/>
    <w:rsid w:val="00E460BB"/>
    <w:rsid w:val="00E46308"/>
    <w:rsid w:val="00E46D19"/>
    <w:rsid w:val="00E46E22"/>
    <w:rsid w:val="00E470AC"/>
    <w:rsid w:val="00E47382"/>
    <w:rsid w:val="00E50232"/>
    <w:rsid w:val="00E50D47"/>
    <w:rsid w:val="00E514F8"/>
    <w:rsid w:val="00E51E17"/>
    <w:rsid w:val="00E521BE"/>
    <w:rsid w:val="00E523BA"/>
    <w:rsid w:val="00E52A19"/>
    <w:rsid w:val="00E52C21"/>
    <w:rsid w:val="00E52DAB"/>
    <w:rsid w:val="00E52EA9"/>
    <w:rsid w:val="00E53724"/>
    <w:rsid w:val="00E53798"/>
    <w:rsid w:val="00E539B0"/>
    <w:rsid w:val="00E53BB5"/>
    <w:rsid w:val="00E54461"/>
    <w:rsid w:val="00E55994"/>
    <w:rsid w:val="00E55E19"/>
    <w:rsid w:val="00E5601A"/>
    <w:rsid w:val="00E567C5"/>
    <w:rsid w:val="00E5741B"/>
    <w:rsid w:val="00E57FC1"/>
    <w:rsid w:val="00E603D2"/>
    <w:rsid w:val="00E608D2"/>
    <w:rsid w:val="00E60C66"/>
    <w:rsid w:val="00E6164D"/>
    <w:rsid w:val="00E61804"/>
    <w:rsid w:val="00E618C9"/>
    <w:rsid w:val="00E61B66"/>
    <w:rsid w:val="00E62E40"/>
    <w:rsid w:val="00E6307C"/>
    <w:rsid w:val="00E63697"/>
    <w:rsid w:val="00E636FA"/>
    <w:rsid w:val="00E6380A"/>
    <w:rsid w:val="00E64400"/>
    <w:rsid w:val="00E6525E"/>
    <w:rsid w:val="00E65553"/>
    <w:rsid w:val="00E65AF7"/>
    <w:rsid w:val="00E65EDA"/>
    <w:rsid w:val="00E6639E"/>
    <w:rsid w:val="00E66716"/>
    <w:rsid w:val="00E66C50"/>
    <w:rsid w:val="00E67026"/>
    <w:rsid w:val="00E679D3"/>
    <w:rsid w:val="00E7001F"/>
    <w:rsid w:val="00E70620"/>
    <w:rsid w:val="00E71020"/>
    <w:rsid w:val="00E71208"/>
    <w:rsid w:val="00E71444"/>
    <w:rsid w:val="00E7203D"/>
    <w:rsid w:val="00E726C2"/>
    <w:rsid w:val="00E726F6"/>
    <w:rsid w:val="00E72711"/>
    <w:rsid w:val="00E73224"/>
    <w:rsid w:val="00E74614"/>
    <w:rsid w:val="00E74CE8"/>
    <w:rsid w:val="00E75DDA"/>
    <w:rsid w:val="00E7607D"/>
    <w:rsid w:val="00E773E8"/>
    <w:rsid w:val="00E77F0E"/>
    <w:rsid w:val="00E801A4"/>
    <w:rsid w:val="00E80984"/>
    <w:rsid w:val="00E81D26"/>
    <w:rsid w:val="00E82960"/>
    <w:rsid w:val="00E82A55"/>
    <w:rsid w:val="00E83ADD"/>
    <w:rsid w:val="00E84F38"/>
    <w:rsid w:val="00E85623"/>
    <w:rsid w:val="00E85F3D"/>
    <w:rsid w:val="00E8630F"/>
    <w:rsid w:val="00E867EC"/>
    <w:rsid w:val="00E869F3"/>
    <w:rsid w:val="00E86AE8"/>
    <w:rsid w:val="00E90550"/>
    <w:rsid w:val="00E90BDE"/>
    <w:rsid w:val="00E90EC8"/>
    <w:rsid w:val="00E910F1"/>
    <w:rsid w:val="00E918F3"/>
    <w:rsid w:val="00E91FAE"/>
    <w:rsid w:val="00E921D1"/>
    <w:rsid w:val="00E92277"/>
    <w:rsid w:val="00E923E1"/>
    <w:rsid w:val="00E92689"/>
    <w:rsid w:val="00E92693"/>
    <w:rsid w:val="00E92776"/>
    <w:rsid w:val="00E947B7"/>
    <w:rsid w:val="00E948E3"/>
    <w:rsid w:val="00E94BAC"/>
    <w:rsid w:val="00E95100"/>
    <w:rsid w:val="00E96E3F"/>
    <w:rsid w:val="00E975F6"/>
    <w:rsid w:val="00EA122A"/>
    <w:rsid w:val="00EA152E"/>
    <w:rsid w:val="00EA1B7E"/>
    <w:rsid w:val="00EA266F"/>
    <w:rsid w:val="00EA270C"/>
    <w:rsid w:val="00EA3169"/>
    <w:rsid w:val="00EA32F5"/>
    <w:rsid w:val="00EA4078"/>
    <w:rsid w:val="00EA455E"/>
    <w:rsid w:val="00EA4A8A"/>
    <w:rsid w:val="00EA4E04"/>
    <w:rsid w:val="00EA532E"/>
    <w:rsid w:val="00EA5FA2"/>
    <w:rsid w:val="00EA60E8"/>
    <w:rsid w:val="00EA644A"/>
    <w:rsid w:val="00EA6866"/>
    <w:rsid w:val="00EA6930"/>
    <w:rsid w:val="00EA6E5B"/>
    <w:rsid w:val="00EA76F6"/>
    <w:rsid w:val="00EA7FD2"/>
    <w:rsid w:val="00EB0068"/>
    <w:rsid w:val="00EB035F"/>
    <w:rsid w:val="00EB066D"/>
    <w:rsid w:val="00EB06D9"/>
    <w:rsid w:val="00EB0EDB"/>
    <w:rsid w:val="00EB18CD"/>
    <w:rsid w:val="00EB192B"/>
    <w:rsid w:val="00EB19ED"/>
    <w:rsid w:val="00EB1CAB"/>
    <w:rsid w:val="00EB2517"/>
    <w:rsid w:val="00EB2AFE"/>
    <w:rsid w:val="00EB38C4"/>
    <w:rsid w:val="00EB3BF9"/>
    <w:rsid w:val="00EB40A0"/>
    <w:rsid w:val="00EB47AD"/>
    <w:rsid w:val="00EB5681"/>
    <w:rsid w:val="00EB5874"/>
    <w:rsid w:val="00EB589D"/>
    <w:rsid w:val="00EB5F5D"/>
    <w:rsid w:val="00EB686F"/>
    <w:rsid w:val="00EB6D3E"/>
    <w:rsid w:val="00EB6F4F"/>
    <w:rsid w:val="00EB7854"/>
    <w:rsid w:val="00EC09E9"/>
    <w:rsid w:val="00EC0BB7"/>
    <w:rsid w:val="00EC10EF"/>
    <w:rsid w:val="00EC123F"/>
    <w:rsid w:val="00EC3030"/>
    <w:rsid w:val="00EC305F"/>
    <w:rsid w:val="00EC371F"/>
    <w:rsid w:val="00EC4265"/>
    <w:rsid w:val="00EC4CEB"/>
    <w:rsid w:val="00EC5832"/>
    <w:rsid w:val="00EC63A5"/>
    <w:rsid w:val="00EC6F25"/>
    <w:rsid w:val="00EC7173"/>
    <w:rsid w:val="00EC7490"/>
    <w:rsid w:val="00EC77B8"/>
    <w:rsid w:val="00EC798E"/>
    <w:rsid w:val="00EC7A08"/>
    <w:rsid w:val="00EC7C37"/>
    <w:rsid w:val="00ED0A1D"/>
    <w:rsid w:val="00ED0E67"/>
    <w:rsid w:val="00ED163C"/>
    <w:rsid w:val="00ED165A"/>
    <w:rsid w:val="00ED176C"/>
    <w:rsid w:val="00ED1E10"/>
    <w:rsid w:val="00ED2072"/>
    <w:rsid w:val="00ED2414"/>
    <w:rsid w:val="00ED26F7"/>
    <w:rsid w:val="00ED27ED"/>
    <w:rsid w:val="00ED2AE0"/>
    <w:rsid w:val="00ED32B2"/>
    <w:rsid w:val="00ED3DB0"/>
    <w:rsid w:val="00ED3DF3"/>
    <w:rsid w:val="00ED5299"/>
    <w:rsid w:val="00ED5553"/>
    <w:rsid w:val="00ED5CB2"/>
    <w:rsid w:val="00ED5E36"/>
    <w:rsid w:val="00ED62E5"/>
    <w:rsid w:val="00ED65E7"/>
    <w:rsid w:val="00ED6945"/>
    <w:rsid w:val="00ED6961"/>
    <w:rsid w:val="00ED69CF"/>
    <w:rsid w:val="00ED6AA9"/>
    <w:rsid w:val="00ED6EC5"/>
    <w:rsid w:val="00ED7643"/>
    <w:rsid w:val="00ED7B91"/>
    <w:rsid w:val="00ED7E45"/>
    <w:rsid w:val="00EE0301"/>
    <w:rsid w:val="00EE0692"/>
    <w:rsid w:val="00EE0CAC"/>
    <w:rsid w:val="00EE13B4"/>
    <w:rsid w:val="00EE1AAC"/>
    <w:rsid w:val="00EE2BBC"/>
    <w:rsid w:val="00EE3318"/>
    <w:rsid w:val="00EE434E"/>
    <w:rsid w:val="00EE4D04"/>
    <w:rsid w:val="00EE5DBD"/>
    <w:rsid w:val="00EE6ECA"/>
    <w:rsid w:val="00EE7443"/>
    <w:rsid w:val="00EE7B03"/>
    <w:rsid w:val="00EE7BFD"/>
    <w:rsid w:val="00EF08DE"/>
    <w:rsid w:val="00EF0B96"/>
    <w:rsid w:val="00EF13F4"/>
    <w:rsid w:val="00EF15DC"/>
    <w:rsid w:val="00EF1D15"/>
    <w:rsid w:val="00EF1EB4"/>
    <w:rsid w:val="00EF21FC"/>
    <w:rsid w:val="00EF2546"/>
    <w:rsid w:val="00EF2A56"/>
    <w:rsid w:val="00EF2D0E"/>
    <w:rsid w:val="00EF2D13"/>
    <w:rsid w:val="00EF2D61"/>
    <w:rsid w:val="00EF3486"/>
    <w:rsid w:val="00EF3CF6"/>
    <w:rsid w:val="00EF47AF"/>
    <w:rsid w:val="00EF53B6"/>
    <w:rsid w:val="00EF570F"/>
    <w:rsid w:val="00EF6BB8"/>
    <w:rsid w:val="00EF6D94"/>
    <w:rsid w:val="00EF6F2E"/>
    <w:rsid w:val="00EF7F7F"/>
    <w:rsid w:val="00F00AEA"/>
    <w:rsid w:val="00F00B73"/>
    <w:rsid w:val="00F00F23"/>
    <w:rsid w:val="00F00F4C"/>
    <w:rsid w:val="00F01715"/>
    <w:rsid w:val="00F01A78"/>
    <w:rsid w:val="00F01E9F"/>
    <w:rsid w:val="00F02256"/>
    <w:rsid w:val="00F02416"/>
    <w:rsid w:val="00F0276D"/>
    <w:rsid w:val="00F0337F"/>
    <w:rsid w:val="00F03B58"/>
    <w:rsid w:val="00F03BF3"/>
    <w:rsid w:val="00F04178"/>
    <w:rsid w:val="00F04A40"/>
    <w:rsid w:val="00F05334"/>
    <w:rsid w:val="00F05EB1"/>
    <w:rsid w:val="00F05F96"/>
    <w:rsid w:val="00F06432"/>
    <w:rsid w:val="00F103D6"/>
    <w:rsid w:val="00F10AAC"/>
    <w:rsid w:val="00F1159E"/>
    <w:rsid w:val="00F115CA"/>
    <w:rsid w:val="00F12A50"/>
    <w:rsid w:val="00F132AE"/>
    <w:rsid w:val="00F13556"/>
    <w:rsid w:val="00F14AFD"/>
    <w:rsid w:val="00F14EBA"/>
    <w:rsid w:val="00F1510F"/>
    <w:rsid w:val="00F1533A"/>
    <w:rsid w:val="00F155D4"/>
    <w:rsid w:val="00F15E5A"/>
    <w:rsid w:val="00F171BD"/>
    <w:rsid w:val="00F173D0"/>
    <w:rsid w:val="00F17F0A"/>
    <w:rsid w:val="00F20080"/>
    <w:rsid w:val="00F200B5"/>
    <w:rsid w:val="00F2131F"/>
    <w:rsid w:val="00F214B9"/>
    <w:rsid w:val="00F21A74"/>
    <w:rsid w:val="00F21B7F"/>
    <w:rsid w:val="00F220A4"/>
    <w:rsid w:val="00F22927"/>
    <w:rsid w:val="00F22C5F"/>
    <w:rsid w:val="00F22D17"/>
    <w:rsid w:val="00F22D1A"/>
    <w:rsid w:val="00F2322A"/>
    <w:rsid w:val="00F23ACE"/>
    <w:rsid w:val="00F24B9F"/>
    <w:rsid w:val="00F24FA8"/>
    <w:rsid w:val="00F25570"/>
    <w:rsid w:val="00F25678"/>
    <w:rsid w:val="00F260EF"/>
    <w:rsid w:val="00F26320"/>
    <w:rsid w:val="00F2668F"/>
    <w:rsid w:val="00F26A80"/>
    <w:rsid w:val="00F26C97"/>
    <w:rsid w:val="00F26EA2"/>
    <w:rsid w:val="00F2742F"/>
    <w:rsid w:val="00F274AC"/>
    <w:rsid w:val="00F2753B"/>
    <w:rsid w:val="00F30B7A"/>
    <w:rsid w:val="00F311FE"/>
    <w:rsid w:val="00F312B3"/>
    <w:rsid w:val="00F31A01"/>
    <w:rsid w:val="00F31E20"/>
    <w:rsid w:val="00F32602"/>
    <w:rsid w:val="00F3287B"/>
    <w:rsid w:val="00F332E4"/>
    <w:rsid w:val="00F333C6"/>
    <w:rsid w:val="00F33436"/>
    <w:rsid w:val="00F33805"/>
    <w:rsid w:val="00F3409B"/>
    <w:rsid w:val="00F340B2"/>
    <w:rsid w:val="00F3478F"/>
    <w:rsid w:val="00F34A9A"/>
    <w:rsid w:val="00F35A77"/>
    <w:rsid w:val="00F35EE4"/>
    <w:rsid w:val="00F365A0"/>
    <w:rsid w:val="00F36839"/>
    <w:rsid w:val="00F373D8"/>
    <w:rsid w:val="00F37BDE"/>
    <w:rsid w:val="00F4170D"/>
    <w:rsid w:val="00F41971"/>
    <w:rsid w:val="00F41AE9"/>
    <w:rsid w:val="00F42520"/>
    <w:rsid w:val="00F42F6D"/>
    <w:rsid w:val="00F43390"/>
    <w:rsid w:val="00F441AC"/>
    <w:rsid w:val="00F441E2"/>
    <w:rsid w:val="00F443B2"/>
    <w:rsid w:val="00F44A39"/>
    <w:rsid w:val="00F44CB2"/>
    <w:rsid w:val="00F456CE"/>
    <w:rsid w:val="00F458D8"/>
    <w:rsid w:val="00F4596D"/>
    <w:rsid w:val="00F45BB1"/>
    <w:rsid w:val="00F460EF"/>
    <w:rsid w:val="00F50224"/>
    <w:rsid w:val="00F50237"/>
    <w:rsid w:val="00F5044C"/>
    <w:rsid w:val="00F50CC4"/>
    <w:rsid w:val="00F51977"/>
    <w:rsid w:val="00F51BBD"/>
    <w:rsid w:val="00F51C9A"/>
    <w:rsid w:val="00F51EB7"/>
    <w:rsid w:val="00F52614"/>
    <w:rsid w:val="00F52635"/>
    <w:rsid w:val="00F52E4E"/>
    <w:rsid w:val="00F53596"/>
    <w:rsid w:val="00F53EB8"/>
    <w:rsid w:val="00F53FD4"/>
    <w:rsid w:val="00F544D5"/>
    <w:rsid w:val="00F54782"/>
    <w:rsid w:val="00F54BBA"/>
    <w:rsid w:val="00F5536D"/>
    <w:rsid w:val="00F5549B"/>
    <w:rsid w:val="00F555B7"/>
    <w:rsid w:val="00F55702"/>
    <w:rsid w:val="00F55BA8"/>
    <w:rsid w:val="00F55DB1"/>
    <w:rsid w:val="00F5617B"/>
    <w:rsid w:val="00F56732"/>
    <w:rsid w:val="00F567C8"/>
    <w:rsid w:val="00F56ACA"/>
    <w:rsid w:val="00F600FE"/>
    <w:rsid w:val="00F60C83"/>
    <w:rsid w:val="00F616DB"/>
    <w:rsid w:val="00F620DA"/>
    <w:rsid w:val="00F6252C"/>
    <w:rsid w:val="00F625AF"/>
    <w:rsid w:val="00F6284F"/>
    <w:rsid w:val="00F62E4D"/>
    <w:rsid w:val="00F62F8A"/>
    <w:rsid w:val="00F632C9"/>
    <w:rsid w:val="00F6368E"/>
    <w:rsid w:val="00F64C42"/>
    <w:rsid w:val="00F65CDC"/>
    <w:rsid w:val="00F66B34"/>
    <w:rsid w:val="00F66CC3"/>
    <w:rsid w:val="00F66D41"/>
    <w:rsid w:val="00F66F1C"/>
    <w:rsid w:val="00F675B9"/>
    <w:rsid w:val="00F67A7F"/>
    <w:rsid w:val="00F67B53"/>
    <w:rsid w:val="00F70357"/>
    <w:rsid w:val="00F71004"/>
    <w:rsid w:val="00F711C9"/>
    <w:rsid w:val="00F71A29"/>
    <w:rsid w:val="00F71BC3"/>
    <w:rsid w:val="00F72026"/>
    <w:rsid w:val="00F72D4F"/>
    <w:rsid w:val="00F73393"/>
    <w:rsid w:val="00F734EC"/>
    <w:rsid w:val="00F738C5"/>
    <w:rsid w:val="00F73E88"/>
    <w:rsid w:val="00F73FFE"/>
    <w:rsid w:val="00F74A39"/>
    <w:rsid w:val="00F74C59"/>
    <w:rsid w:val="00F74E4B"/>
    <w:rsid w:val="00F750E2"/>
    <w:rsid w:val="00F7533A"/>
    <w:rsid w:val="00F7566C"/>
    <w:rsid w:val="00F75B3F"/>
    <w:rsid w:val="00F77135"/>
    <w:rsid w:val="00F77513"/>
    <w:rsid w:val="00F77B6B"/>
    <w:rsid w:val="00F77BFB"/>
    <w:rsid w:val="00F80870"/>
    <w:rsid w:val="00F80A01"/>
    <w:rsid w:val="00F81111"/>
    <w:rsid w:val="00F8151A"/>
    <w:rsid w:val="00F81AB4"/>
    <w:rsid w:val="00F81DC1"/>
    <w:rsid w:val="00F826B3"/>
    <w:rsid w:val="00F82891"/>
    <w:rsid w:val="00F82CB3"/>
    <w:rsid w:val="00F82E30"/>
    <w:rsid w:val="00F82EF4"/>
    <w:rsid w:val="00F82F74"/>
    <w:rsid w:val="00F8314F"/>
    <w:rsid w:val="00F83181"/>
    <w:rsid w:val="00F831CB"/>
    <w:rsid w:val="00F83514"/>
    <w:rsid w:val="00F83B5B"/>
    <w:rsid w:val="00F84681"/>
    <w:rsid w:val="00F848A3"/>
    <w:rsid w:val="00F84ACF"/>
    <w:rsid w:val="00F84F46"/>
    <w:rsid w:val="00F85742"/>
    <w:rsid w:val="00F85B5A"/>
    <w:rsid w:val="00F85BF8"/>
    <w:rsid w:val="00F86AE1"/>
    <w:rsid w:val="00F86EFD"/>
    <w:rsid w:val="00F871CE"/>
    <w:rsid w:val="00F877D2"/>
    <w:rsid w:val="00F87802"/>
    <w:rsid w:val="00F9050D"/>
    <w:rsid w:val="00F90B05"/>
    <w:rsid w:val="00F91F46"/>
    <w:rsid w:val="00F92089"/>
    <w:rsid w:val="00F92218"/>
    <w:rsid w:val="00F92C0A"/>
    <w:rsid w:val="00F931F5"/>
    <w:rsid w:val="00F93A8D"/>
    <w:rsid w:val="00F9415B"/>
    <w:rsid w:val="00F9554A"/>
    <w:rsid w:val="00F95DB9"/>
    <w:rsid w:val="00F965C3"/>
    <w:rsid w:val="00F975FE"/>
    <w:rsid w:val="00FA0331"/>
    <w:rsid w:val="00FA11D2"/>
    <w:rsid w:val="00FA1214"/>
    <w:rsid w:val="00FA13C2"/>
    <w:rsid w:val="00FA20F8"/>
    <w:rsid w:val="00FA3648"/>
    <w:rsid w:val="00FA376E"/>
    <w:rsid w:val="00FA3FB1"/>
    <w:rsid w:val="00FA44D6"/>
    <w:rsid w:val="00FA5643"/>
    <w:rsid w:val="00FA64A9"/>
    <w:rsid w:val="00FA658E"/>
    <w:rsid w:val="00FA66F3"/>
    <w:rsid w:val="00FA7F91"/>
    <w:rsid w:val="00FB02CD"/>
    <w:rsid w:val="00FB0D14"/>
    <w:rsid w:val="00FB121C"/>
    <w:rsid w:val="00FB157E"/>
    <w:rsid w:val="00FB166F"/>
    <w:rsid w:val="00FB1CDD"/>
    <w:rsid w:val="00FB2951"/>
    <w:rsid w:val="00FB2C2F"/>
    <w:rsid w:val="00FB2EB6"/>
    <w:rsid w:val="00FB2EDE"/>
    <w:rsid w:val="00FB305C"/>
    <w:rsid w:val="00FB360B"/>
    <w:rsid w:val="00FB3637"/>
    <w:rsid w:val="00FB438F"/>
    <w:rsid w:val="00FB4776"/>
    <w:rsid w:val="00FB4965"/>
    <w:rsid w:val="00FB4B64"/>
    <w:rsid w:val="00FB532D"/>
    <w:rsid w:val="00FB5D00"/>
    <w:rsid w:val="00FB5DD2"/>
    <w:rsid w:val="00FB658C"/>
    <w:rsid w:val="00FB6BE5"/>
    <w:rsid w:val="00FC06B9"/>
    <w:rsid w:val="00FC0AE2"/>
    <w:rsid w:val="00FC1975"/>
    <w:rsid w:val="00FC1977"/>
    <w:rsid w:val="00FC1B33"/>
    <w:rsid w:val="00FC220C"/>
    <w:rsid w:val="00FC2897"/>
    <w:rsid w:val="00FC28B4"/>
    <w:rsid w:val="00FC28ED"/>
    <w:rsid w:val="00FC2BF6"/>
    <w:rsid w:val="00FC2E3D"/>
    <w:rsid w:val="00FC3A25"/>
    <w:rsid w:val="00FC3BDE"/>
    <w:rsid w:val="00FC44D5"/>
    <w:rsid w:val="00FC533D"/>
    <w:rsid w:val="00FC54B7"/>
    <w:rsid w:val="00FC587B"/>
    <w:rsid w:val="00FC5B53"/>
    <w:rsid w:val="00FC700F"/>
    <w:rsid w:val="00FC72B2"/>
    <w:rsid w:val="00FC7381"/>
    <w:rsid w:val="00FC7E7E"/>
    <w:rsid w:val="00FD00CC"/>
    <w:rsid w:val="00FD05D6"/>
    <w:rsid w:val="00FD1009"/>
    <w:rsid w:val="00FD1DBE"/>
    <w:rsid w:val="00FD27B2"/>
    <w:rsid w:val="00FD27B6"/>
    <w:rsid w:val="00FD2BEC"/>
    <w:rsid w:val="00FD3689"/>
    <w:rsid w:val="00FD38C4"/>
    <w:rsid w:val="00FD3E78"/>
    <w:rsid w:val="00FD42A3"/>
    <w:rsid w:val="00FD47B4"/>
    <w:rsid w:val="00FD4946"/>
    <w:rsid w:val="00FD4AF4"/>
    <w:rsid w:val="00FD503D"/>
    <w:rsid w:val="00FD536E"/>
    <w:rsid w:val="00FD5837"/>
    <w:rsid w:val="00FD6D02"/>
    <w:rsid w:val="00FD6D5F"/>
    <w:rsid w:val="00FD7468"/>
    <w:rsid w:val="00FD7CE0"/>
    <w:rsid w:val="00FE07DD"/>
    <w:rsid w:val="00FE0959"/>
    <w:rsid w:val="00FE0B3B"/>
    <w:rsid w:val="00FE153A"/>
    <w:rsid w:val="00FE1B38"/>
    <w:rsid w:val="00FE1BE2"/>
    <w:rsid w:val="00FE1BF2"/>
    <w:rsid w:val="00FE1BFA"/>
    <w:rsid w:val="00FE2639"/>
    <w:rsid w:val="00FE270E"/>
    <w:rsid w:val="00FE37DC"/>
    <w:rsid w:val="00FE3FA1"/>
    <w:rsid w:val="00FE4762"/>
    <w:rsid w:val="00FE4DB1"/>
    <w:rsid w:val="00FE4F79"/>
    <w:rsid w:val="00FE51F8"/>
    <w:rsid w:val="00FE5500"/>
    <w:rsid w:val="00FE5649"/>
    <w:rsid w:val="00FE5798"/>
    <w:rsid w:val="00FE6735"/>
    <w:rsid w:val="00FE730A"/>
    <w:rsid w:val="00FF0023"/>
    <w:rsid w:val="00FF025B"/>
    <w:rsid w:val="00FF2B1D"/>
    <w:rsid w:val="00FF2B58"/>
    <w:rsid w:val="00FF2E59"/>
    <w:rsid w:val="00FF38D9"/>
    <w:rsid w:val="00FF3F04"/>
    <w:rsid w:val="00FF41F0"/>
    <w:rsid w:val="00FF4453"/>
    <w:rsid w:val="00FF4CE4"/>
    <w:rsid w:val="00FF4F2C"/>
    <w:rsid w:val="00FF4F2F"/>
    <w:rsid w:val="00FF53B6"/>
    <w:rsid w:val="00FF590A"/>
    <w:rsid w:val="00FF5CB2"/>
    <w:rsid w:val="00FF63DB"/>
    <w:rsid w:val="00FF68FB"/>
    <w:rsid w:val="00FF73B0"/>
    <w:rsid w:val="00FF7B41"/>
    <w:rsid w:val="00FF7CA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2B21ACD"/>
  <w15:docId w15:val="{D66C637F-906C-431A-802F-EEF3099A9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lsdException w:name="line number" w:semiHidden="1" w:unhideWhenUsed="1"/>
    <w:lsdException w:name="page number" w:semiHidden="1" w:unhideWhenUsed="1"/>
    <w:lsdException w:name="endnote reference" w:semiHidden="1" w:unhideWhenUsed="1"/>
    <w:lsdException w:name="endnote text" w:lock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217C0"/>
    <w:pPr>
      <w:widowControl w:val="0"/>
      <w:autoSpaceDE w:val="0"/>
      <w:autoSpaceDN w:val="0"/>
      <w:adjustRightInd w:val="0"/>
      <w:spacing w:line="360" w:lineRule="auto"/>
      <w:jc w:val="both"/>
    </w:pPr>
    <w:rPr>
      <w:rFonts w:ascii="Times New Roman" w:hAnsi="Times New Roman"/>
      <w:sz w:val="24"/>
      <w:szCs w:val="24"/>
      <w:lang w:eastAsia="en-US"/>
    </w:rPr>
  </w:style>
  <w:style w:type="paragraph" w:styleId="Nagwek1">
    <w:name w:val="heading 1"/>
    <w:basedOn w:val="Normalny"/>
    <w:next w:val="Normalny"/>
    <w:link w:val="Nagwek1Znak"/>
    <w:uiPriority w:val="99"/>
    <w:qFormat/>
    <w:rsid w:val="00500752"/>
    <w:pPr>
      <w:keepNext/>
      <w:keepLines/>
      <w:numPr>
        <w:numId w:val="1"/>
      </w:numPr>
      <w:suppressAutoHyphens/>
      <w:autoSpaceDE/>
      <w:autoSpaceDN/>
      <w:adjustRightInd/>
      <w:spacing w:before="480"/>
      <w:outlineLvl w:val="0"/>
    </w:pPr>
    <w:rPr>
      <w:rFonts w:ascii="Cambria" w:hAnsi="Cambria" w:cs="Cambria"/>
      <w:b/>
      <w:bCs/>
      <w:color w:val="365F91"/>
      <w:kern w:val="1"/>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4504C0"/>
    <w:rPr>
      <w:rFonts w:ascii="Cambria" w:hAnsi="Cambria" w:cs="Cambria"/>
      <w:b/>
      <w:bCs/>
      <w:color w:val="365F91"/>
      <w:kern w:val="1"/>
      <w:sz w:val="28"/>
      <w:szCs w:val="28"/>
      <w:lang w:eastAsia="ar-SA" w:bidi="ar-SA"/>
    </w:rPr>
  </w:style>
  <w:style w:type="paragraph" w:customStyle="1" w:styleId="ZLITwPKTzmlitwpktartykuempunktem">
    <w:name w:val="Z/LIT_w_PKT – zm. lit. w pkt artykułem (punktem)"/>
    <w:basedOn w:val="LITlitera"/>
    <w:uiPriority w:val="99"/>
    <w:rsid w:val="006A748A"/>
    <w:pPr>
      <w:ind w:left="1497"/>
    </w:pPr>
  </w:style>
  <w:style w:type="paragraph" w:customStyle="1" w:styleId="ZTIRwPKTzmtirwpktartykuempunktem">
    <w:name w:val="Z/TIR_w_PKT – zm. tir. w pkt artykułem (punktem)"/>
    <w:basedOn w:val="TIRtiret"/>
    <w:uiPriority w:val="99"/>
    <w:rsid w:val="006A748A"/>
    <w:pPr>
      <w:ind w:left="1894"/>
    </w:pPr>
  </w:style>
  <w:style w:type="paragraph" w:customStyle="1" w:styleId="ZCZWSPLITwPKTzmczciwsplitwpktartykuempunktem">
    <w:name w:val="Z/CZ_WSP_LIT_w_PKT – zm. części wsp. lit. w pkt artykułem (punktem)"/>
    <w:basedOn w:val="CZWSPLITczwsplnaliter"/>
    <w:next w:val="ZARTzmartartykuempunktem"/>
    <w:uiPriority w:val="99"/>
    <w:rsid w:val="006A748A"/>
    <w:pPr>
      <w:ind w:left="1021"/>
    </w:pPr>
  </w:style>
  <w:style w:type="paragraph" w:customStyle="1" w:styleId="2TIRpodwjnytiret">
    <w:name w:val="2TIR – podwójny tiret"/>
    <w:basedOn w:val="TIRtiret"/>
    <w:uiPriority w:val="99"/>
    <w:rsid w:val="006A748A"/>
    <w:pPr>
      <w:ind w:left="1780"/>
    </w:pPr>
  </w:style>
  <w:style w:type="character" w:styleId="Odwoanieprzypisudolnego">
    <w:name w:val="footnote reference"/>
    <w:uiPriority w:val="99"/>
    <w:semiHidden/>
    <w:rsid w:val="004C3F97"/>
    <w:rPr>
      <w:vertAlign w:val="superscript"/>
    </w:rPr>
  </w:style>
  <w:style w:type="paragraph" w:styleId="Nagwek">
    <w:name w:val="header"/>
    <w:basedOn w:val="Normalny"/>
    <w:link w:val="NagwekZnak"/>
    <w:uiPriority w:val="99"/>
    <w:semiHidden/>
    <w:rsid w:val="004C3F97"/>
    <w:pPr>
      <w:tabs>
        <w:tab w:val="center" w:pos="4536"/>
        <w:tab w:val="right" w:pos="9072"/>
      </w:tabs>
      <w:suppressAutoHyphens/>
      <w:autoSpaceDE/>
      <w:autoSpaceDN/>
      <w:adjustRightInd/>
    </w:pPr>
    <w:rPr>
      <w:rFonts w:ascii="Times" w:hAnsi="Times" w:cs="Times"/>
      <w:kern w:val="1"/>
      <w:sz w:val="20"/>
      <w:szCs w:val="20"/>
      <w:lang w:eastAsia="ar-SA"/>
    </w:rPr>
  </w:style>
  <w:style w:type="character" w:customStyle="1" w:styleId="NagwekZnak">
    <w:name w:val="Nagłówek Znak"/>
    <w:link w:val="Nagwek"/>
    <w:uiPriority w:val="99"/>
    <w:semiHidden/>
    <w:locked/>
    <w:rsid w:val="00060076"/>
    <w:rPr>
      <w:rFonts w:eastAsia="Times New Roman"/>
      <w:kern w:val="1"/>
      <w:sz w:val="20"/>
      <w:szCs w:val="20"/>
      <w:lang w:eastAsia="ar-SA" w:bidi="ar-SA"/>
    </w:rPr>
  </w:style>
  <w:style w:type="paragraph" w:styleId="Stopka">
    <w:name w:val="footer"/>
    <w:basedOn w:val="Normalny"/>
    <w:link w:val="StopkaZnak"/>
    <w:uiPriority w:val="99"/>
    <w:semiHidden/>
    <w:rsid w:val="004C3F97"/>
    <w:pPr>
      <w:tabs>
        <w:tab w:val="center" w:pos="4536"/>
        <w:tab w:val="right" w:pos="9072"/>
      </w:tabs>
      <w:suppressAutoHyphens/>
      <w:autoSpaceDE/>
      <w:autoSpaceDN/>
      <w:adjustRightInd/>
    </w:pPr>
    <w:rPr>
      <w:rFonts w:ascii="Times" w:hAnsi="Times" w:cs="Times"/>
      <w:kern w:val="1"/>
      <w:sz w:val="20"/>
      <w:szCs w:val="20"/>
      <w:lang w:eastAsia="ar-SA"/>
    </w:rPr>
  </w:style>
  <w:style w:type="character" w:customStyle="1" w:styleId="StopkaZnak">
    <w:name w:val="Stopka Znak"/>
    <w:link w:val="Stopka"/>
    <w:uiPriority w:val="99"/>
    <w:semiHidden/>
    <w:locked/>
    <w:rsid w:val="00060076"/>
    <w:rPr>
      <w:rFonts w:eastAsia="Times New Roman"/>
      <w:kern w:val="1"/>
      <w:sz w:val="20"/>
      <w:szCs w:val="20"/>
      <w:lang w:eastAsia="ar-SA" w:bidi="ar-SA"/>
    </w:rPr>
  </w:style>
  <w:style w:type="paragraph" w:styleId="Tekstdymka">
    <w:name w:val="Balloon Text"/>
    <w:basedOn w:val="Normalny"/>
    <w:link w:val="TekstdymkaZnak"/>
    <w:uiPriority w:val="99"/>
    <w:semiHidden/>
    <w:rsid w:val="004C3F97"/>
    <w:pPr>
      <w:suppressAutoHyphens/>
      <w:autoSpaceDE/>
      <w:autoSpaceDN/>
      <w:adjustRightInd/>
    </w:pPr>
    <w:rPr>
      <w:rFonts w:ascii="Tahoma" w:hAnsi="Tahoma" w:cs="Tahoma"/>
      <w:kern w:val="1"/>
      <w:sz w:val="16"/>
      <w:szCs w:val="16"/>
      <w:lang w:eastAsia="ar-SA"/>
    </w:rPr>
  </w:style>
  <w:style w:type="character" w:customStyle="1" w:styleId="TekstdymkaZnak">
    <w:name w:val="Tekst dymka Znak"/>
    <w:link w:val="Tekstdymka"/>
    <w:uiPriority w:val="99"/>
    <w:semiHidden/>
    <w:locked/>
    <w:rsid w:val="004C3F97"/>
    <w:rPr>
      <w:rFonts w:ascii="Tahoma" w:hAnsi="Tahoma" w:cs="Tahoma"/>
      <w:kern w:val="1"/>
      <w:sz w:val="16"/>
      <w:szCs w:val="16"/>
      <w:lang w:eastAsia="ar-SA" w:bidi="ar-SA"/>
    </w:rPr>
  </w:style>
  <w:style w:type="paragraph" w:customStyle="1" w:styleId="ARTartustawynprozporzdzenia">
    <w:name w:val="ART(§) – art. ustawy (§ np. rozporządzenia)"/>
    <w:uiPriority w:val="99"/>
    <w:rsid w:val="00B309DD"/>
    <w:pPr>
      <w:suppressAutoHyphens/>
      <w:autoSpaceDE w:val="0"/>
      <w:autoSpaceDN w:val="0"/>
      <w:adjustRightInd w:val="0"/>
      <w:spacing w:before="120" w:line="360" w:lineRule="auto"/>
      <w:ind w:firstLine="510"/>
      <w:jc w:val="both"/>
    </w:pPr>
    <w:rPr>
      <w:rFonts w:cs="Times"/>
      <w:sz w:val="24"/>
      <w:szCs w:val="24"/>
      <w:lang w:eastAsia="en-US"/>
    </w:rPr>
  </w:style>
  <w:style w:type="paragraph" w:customStyle="1" w:styleId="ZCZWSPTIRwPKTzmczciwsptirwpktartykuempunktem">
    <w:name w:val="Z/CZ_WSP_TIR_w_PKT – zm. części wsp. tir. w pkt artykułem (punktem)"/>
    <w:basedOn w:val="CZWSPTIRczwsplnatiret"/>
    <w:next w:val="ZPKTzmpktartykuempunktem"/>
    <w:uiPriority w:val="99"/>
    <w:rsid w:val="006A748A"/>
    <w:pPr>
      <w:ind w:left="1497"/>
    </w:pPr>
  </w:style>
  <w:style w:type="paragraph" w:customStyle="1" w:styleId="ZTIRwLITzmtirwlitartykuempunktem">
    <w:name w:val="Z/TIR_w_LIT – zm. tir. w lit. artykułem (punktem)"/>
    <w:basedOn w:val="TIRtiret"/>
    <w:uiPriority w:val="99"/>
    <w:rsid w:val="006A748A"/>
  </w:style>
  <w:style w:type="paragraph" w:customStyle="1" w:styleId="ZCZWSPTIRwLITzmczciwsptirwlitartykuempunktem">
    <w:name w:val="Z/CZ_WSP_TIR_w_LIT – zm. części wsp. tir. w lit. artykułem (punktem)"/>
    <w:basedOn w:val="CZWSPTIRczwsplnatiret"/>
    <w:next w:val="ZLITzmlitartykuempunktem"/>
    <w:uiPriority w:val="99"/>
    <w:rsid w:val="006A748A"/>
  </w:style>
  <w:style w:type="paragraph" w:customStyle="1" w:styleId="nowela">
    <w:name w:val="nowela"/>
    <w:basedOn w:val="ARTartustawynprozporzdzenia"/>
    <w:uiPriority w:val="99"/>
    <w:semiHidden/>
    <w:rsid w:val="004C3F97"/>
    <w:pPr>
      <w:spacing w:before="60"/>
      <w:ind w:left="510"/>
    </w:pPr>
  </w:style>
  <w:style w:type="paragraph" w:styleId="Bezodstpw">
    <w:name w:val="No Spacing"/>
    <w:uiPriority w:val="99"/>
    <w:qFormat/>
    <w:rsid w:val="004C3F97"/>
    <w:pPr>
      <w:widowControl w:val="0"/>
      <w:suppressAutoHyphens/>
      <w:spacing w:line="360" w:lineRule="auto"/>
    </w:pPr>
    <w:rPr>
      <w:rFonts w:cs="Times"/>
      <w:kern w:val="1"/>
      <w:sz w:val="24"/>
      <w:szCs w:val="24"/>
      <w:lang w:eastAsia="ar-SA"/>
    </w:rPr>
  </w:style>
  <w:style w:type="paragraph" w:customStyle="1" w:styleId="ZPKTzmpktartykuempunktem">
    <w:name w:val="Z/PKT – zm. pkt artykułem (punktem)"/>
    <w:basedOn w:val="PKTpunkt"/>
    <w:uiPriority w:val="99"/>
    <w:rsid w:val="006A748A"/>
    <w:pPr>
      <w:ind w:left="1020"/>
    </w:pPr>
  </w:style>
  <w:style w:type="paragraph" w:customStyle="1" w:styleId="ZARTzmartartykuempunktem">
    <w:name w:val="Z/ART(§) – zm. art. (§) artykułem (punktem)"/>
    <w:basedOn w:val="ARTartustawynprozporzdzenia"/>
    <w:uiPriority w:val="99"/>
    <w:rsid w:val="006A748A"/>
    <w:pPr>
      <w:spacing w:before="0"/>
      <w:ind w:left="510"/>
    </w:pPr>
  </w:style>
  <w:style w:type="paragraph" w:customStyle="1" w:styleId="DATAAKTUdatauchwalenialubwydaniaaktu">
    <w:name w:val="DATA_AKTU – data uchwalenia lub wydania aktu"/>
    <w:next w:val="TYTUAKTUprzedmiotregulacjiustawylubrozporzdzenia"/>
    <w:uiPriority w:val="99"/>
    <w:rsid w:val="006A748A"/>
    <w:pPr>
      <w:keepNext/>
      <w:suppressAutoHyphens/>
      <w:spacing w:before="120" w:after="120" w:line="360" w:lineRule="auto"/>
      <w:jc w:val="center"/>
    </w:pPr>
    <w:rPr>
      <w:rFonts w:cs="Times"/>
      <w:sz w:val="24"/>
      <w:szCs w:val="24"/>
      <w:lang w:eastAsia="en-US"/>
    </w:rPr>
  </w:style>
  <w:style w:type="paragraph" w:customStyle="1" w:styleId="TYTUAKTUprzedmiotregulacjiustawylubrozporzdzenia">
    <w:name w:val="TYTUŁ_AKTU – przedmiot regulacji ustawy lub rozporządzenia"/>
    <w:next w:val="ARTartustawynprozporzdzenia"/>
    <w:uiPriority w:val="99"/>
    <w:rsid w:val="006A748A"/>
    <w:pPr>
      <w:keepNext/>
      <w:suppressAutoHyphens/>
      <w:spacing w:before="120" w:after="360" w:line="360" w:lineRule="auto"/>
      <w:jc w:val="center"/>
    </w:pPr>
    <w:rPr>
      <w:rFonts w:cs="Times"/>
      <w:b/>
      <w:bCs/>
      <w:sz w:val="24"/>
      <w:szCs w:val="24"/>
      <w:lang w:eastAsia="en-US"/>
    </w:rPr>
  </w:style>
  <w:style w:type="paragraph" w:customStyle="1" w:styleId="CZKSIGAoznaczenieiprzedmiotczcilubksigi">
    <w:name w:val="CZĘŚĆ(KSIĘGA) – oznaczenie i przedmiot części lub księgi"/>
    <w:next w:val="ARTartustawynprozporzdzenia"/>
    <w:uiPriority w:val="99"/>
    <w:rsid w:val="006A748A"/>
    <w:pPr>
      <w:keepNext/>
      <w:suppressAutoHyphens/>
      <w:spacing w:before="120" w:line="360" w:lineRule="auto"/>
      <w:jc w:val="center"/>
    </w:pPr>
    <w:rPr>
      <w:rFonts w:cs="Times"/>
      <w:b/>
      <w:bCs/>
      <w:caps/>
      <w:kern w:val="24"/>
      <w:sz w:val="24"/>
      <w:szCs w:val="24"/>
      <w:lang w:eastAsia="en-US"/>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99"/>
    <w:rsid w:val="006A748A"/>
  </w:style>
  <w:style w:type="paragraph" w:customStyle="1" w:styleId="OZNRODZAKTUtznustawalubrozporzdzenieiorganwydajcy">
    <w:name w:val="OZN_RODZ_AKTU – tzn. ustawa lub rozporządzenie i organ wydający"/>
    <w:next w:val="DATAAKTUdatauchwalenialubwydaniaaktu"/>
    <w:uiPriority w:val="99"/>
    <w:rsid w:val="006A748A"/>
    <w:pPr>
      <w:keepNext/>
      <w:suppressAutoHyphens/>
      <w:spacing w:after="120" w:line="360" w:lineRule="auto"/>
      <w:jc w:val="center"/>
    </w:pPr>
    <w:rPr>
      <w:rFonts w:cs="Times"/>
      <w:b/>
      <w:bCs/>
      <w:caps/>
      <w:spacing w:val="54"/>
      <w:kern w:val="24"/>
      <w:sz w:val="24"/>
      <w:szCs w:val="24"/>
      <w:lang w:eastAsia="en-US"/>
    </w:rPr>
  </w:style>
  <w:style w:type="paragraph" w:customStyle="1" w:styleId="USTustnpkodeksu">
    <w:name w:val="UST(§) – ust. (§ np. kodeksu)"/>
    <w:basedOn w:val="ARTartustawynprozporzdzenia"/>
    <w:uiPriority w:val="99"/>
    <w:rsid w:val="006A748A"/>
    <w:pPr>
      <w:spacing w:before="0"/>
    </w:pPr>
  </w:style>
  <w:style w:type="paragraph" w:customStyle="1" w:styleId="PKTpunkt">
    <w:name w:val="PKT – punkt"/>
    <w:uiPriority w:val="99"/>
    <w:rsid w:val="00A3618C"/>
    <w:pPr>
      <w:spacing w:line="360" w:lineRule="auto"/>
      <w:ind w:left="510" w:hanging="510"/>
      <w:jc w:val="both"/>
    </w:pPr>
    <w:rPr>
      <w:rFonts w:cs="Times"/>
      <w:sz w:val="24"/>
      <w:szCs w:val="24"/>
      <w:lang w:eastAsia="en-US"/>
    </w:rPr>
  </w:style>
  <w:style w:type="paragraph" w:customStyle="1" w:styleId="CZWSPPKTczwsplnapunktw">
    <w:name w:val="CZ_WSP_PKT – część wspólna punktów"/>
    <w:basedOn w:val="PKTpunkt"/>
    <w:next w:val="USTustnpkodeksu"/>
    <w:uiPriority w:val="99"/>
    <w:rsid w:val="006A748A"/>
    <w:pPr>
      <w:ind w:left="0" w:firstLine="0"/>
    </w:pPr>
  </w:style>
  <w:style w:type="paragraph" w:customStyle="1" w:styleId="LITlitera">
    <w:name w:val="LIT – litera"/>
    <w:basedOn w:val="PKTpunkt"/>
    <w:uiPriority w:val="99"/>
    <w:rsid w:val="006A748A"/>
    <w:pPr>
      <w:ind w:left="986" w:hanging="476"/>
    </w:pPr>
  </w:style>
  <w:style w:type="paragraph" w:customStyle="1" w:styleId="CZWSPLITczwsplnaliter">
    <w:name w:val="CZ_WSP_LIT – część wspólna liter"/>
    <w:basedOn w:val="LITlitera"/>
    <w:next w:val="USTustnpkodeksu"/>
    <w:uiPriority w:val="99"/>
    <w:rsid w:val="006A748A"/>
    <w:pPr>
      <w:ind w:left="510" w:firstLine="0"/>
    </w:pPr>
  </w:style>
  <w:style w:type="paragraph" w:customStyle="1" w:styleId="TIRtiret">
    <w:name w:val="TIR – tiret"/>
    <w:basedOn w:val="LITlitera"/>
    <w:uiPriority w:val="99"/>
    <w:rsid w:val="006A748A"/>
    <w:pPr>
      <w:ind w:left="1384" w:hanging="397"/>
    </w:pPr>
  </w:style>
  <w:style w:type="paragraph" w:customStyle="1" w:styleId="CZWSPTIRczwsplnatiret">
    <w:name w:val="CZ_WSP_TIR – część wspólna tiret"/>
    <w:basedOn w:val="TIRtiret"/>
    <w:next w:val="USTustnpkodeksu"/>
    <w:uiPriority w:val="99"/>
    <w:rsid w:val="006A748A"/>
    <w:pPr>
      <w:ind w:left="987" w:firstLine="0"/>
    </w:pPr>
  </w:style>
  <w:style w:type="paragraph" w:customStyle="1" w:styleId="CYTcytatnpprzysigi">
    <w:name w:val="CYT – cytat np. przysięgi"/>
    <w:basedOn w:val="USTustnpkodeksu"/>
    <w:next w:val="USTustnpkodeksu"/>
    <w:uiPriority w:val="99"/>
    <w:rsid w:val="006A748A"/>
    <w:pPr>
      <w:ind w:left="510" w:right="510" w:firstLine="0"/>
    </w:pPr>
  </w:style>
  <w:style w:type="paragraph" w:customStyle="1" w:styleId="ROZDZODDZPRZEDMprzedmiotregulacjirozdziauluboddziau">
    <w:name w:val="ROZDZ(ODDZ)_PRZEDM – przedmiot regulacji rozdziału lub oddziału"/>
    <w:next w:val="ARTartustawynprozporzdzenia"/>
    <w:uiPriority w:val="99"/>
    <w:rsid w:val="006A748A"/>
    <w:pPr>
      <w:keepNext/>
      <w:suppressAutoHyphens/>
      <w:spacing w:before="120" w:line="360" w:lineRule="auto"/>
      <w:jc w:val="center"/>
    </w:pPr>
    <w:rPr>
      <w:rFonts w:cs="Times"/>
      <w:b/>
      <w:bCs/>
      <w:sz w:val="24"/>
      <w:szCs w:val="24"/>
      <w:lang w:eastAsia="en-US"/>
    </w:rPr>
  </w:style>
  <w:style w:type="paragraph" w:customStyle="1" w:styleId="ZLITzmlitartykuempunktem">
    <w:name w:val="Z/LIT – zm. lit. artykułem (punktem)"/>
    <w:basedOn w:val="LITlitera"/>
    <w:uiPriority w:val="99"/>
    <w:rsid w:val="006A748A"/>
  </w:style>
  <w:style w:type="paragraph" w:customStyle="1" w:styleId="ZLITCZWSPTIRwLITzmczciwsptirwlitliter">
    <w:name w:val="Z_LIT/CZ_WSP_TIR_w_LIT – zm. części wsp. tir. w lit. literą"/>
    <w:basedOn w:val="CZWSPTIRczwsplnatiret"/>
    <w:next w:val="LITlitera"/>
    <w:uiPriority w:val="99"/>
    <w:rsid w:val="006A748A"/>
    <w:pPr>
      <w:ind w:left="1463"/>
    </w:pPr>
  </w:style>
  <w:style w:type="paragraph" w:customStyle="1" w:styleId="ZLITTIRwLITzmtirwlitliter">
    <w:name w:val="Z_LIT/TIR_w_LIT – zm. tir. w lit. literą"/>
    <w:basedOn w:val="TIRtiret"/>
    <w:uiPriority w:val="99"/>
    <w:rsid w:val="006A748A"/>
    <w:pPr>
      <w:ind w:left="1860"/>
    </w:pPr>
  </w:style>
  <w:style w:type="paragraph" w:customStyle="1" w:styleId="TYTDZOZNoznaczenietytuulubdziau">
    <w:name w:val="TYT(DZ)_OZN – oznaczenie tytułu lub działu"/>
    <w:next w:val="Normalny"/>
    <w:uiPriority w:val="99"/>
    <w:rsid w:val="006A748A"/>
    <w:pPr>
      <w:keepNext/>
      <w:spacing w:before="120" w:line="360" w:lineRule="auto"/>
      <w:jc w:val="center"/>
    </w:pPr>
    <w:rPr>
      <w:rFonts w:cs="Times"/>
      <w:caps/>
      <w:kern w:val="24"/>
      <w:sz w:val="24"/>
      <w:szCs w:val="24"/>
      <w:lang w:eastAsia="en-US"/>
    </w:rPr>
  </w:style>
  <w:style w:type="paragraph" w:customStyle="1" w:styleId="WMATFIZCHEMwzorymatfizlubchemiichlegendy">
    <w:name w:val="W_MAT(FIZ|CHEM) – wzory mat. (fiz. lub chem.) i ich legendy"/>
    <w:uiPriority w:val="99"/>
    <w:rsid w:val="006A748A"/>
    <w:pPr>
      <w:spacing w:line="360" w:lineRule="auto"/>
      <w:ind w:left="986" w:hanging="476"/>
      <w:jc w:val="both"/>
    </w:pPr>
    <w:rPr>
      <w:rFonts w:ascii="Times New Roman" w:hAnsi="Times New Roman"/>
      <w:sz w:val="24"/>
      <w:szCs w:val="24"/>
      <w:lang w:eastAsia="en-US"/>
    </w:rPr>
  </w:style>
  <w:style w:type="paragraph" w:customStyle="1" w:styleId="ZTYTDZOZNzmozntytuudziauartykuempunktem">
    <w:name w:val="Z/TYT(DZ)_OZN – zm. ozn. tytułu (działu) artykułem (punktem)"/>
    <w:basedOn w:val="TYTDZOZNoznaczenietytuulubdziau"/>
    <w:next w:val="ZTYTDZPRZEDMzmprzedmtytuulubdziauartykuempunktem"/>
    <w:uiPriority w:val="99"/>
    <w:rsid w:val="006A748A"/>
    <w:pPr>
      <w:spacing w:before="0"/>
      <w:ind w:left="510"/>
    </w:pPr>
  </w:style>
  <w:style w:type="paragraph" w:customStyle="1" w:styleId="ZTYTDZPRZEDMzmprzedmtytuulubdziauartykuempunktem">
    <w:name w:val="Z/TYT(DZ)_PRZEDM – zm. przedm. tytułu lub działu artykułem (punktem)"/>
    <w:next w:val="ZARTzmartartykuempunktem"/>
    <w:uiPriority w:val="99"/>
    <w:rsid w:val="006A748A"/>
    <w:pPr>
      <w:keepNext/>
      <w:suppressAutoHyphens/>
      <w:spacing w:line="360" w:lineRule="auto"/>
      <w:ind w:left="510"/>
      <w:jc w:val="center"/>
    </w:pPr>
    <w:rPr>
      <w:rFonts w:cs="Times"/>
      <w:sz w:val="24"/>
      <w:szCs w:val="24"/>
      <w:lang w:eastAsia="en-US"/>
    </w:rPr>
  </w:style>
  <w:style w:type="paragraph" w:customStyle="1" w:styleId="ZTIRzmtirartykuempunktem">
    <w:name w:val="Z/TIR – zm. tir. artykułem (punktem)"/>
    <w:basedOn w:val="TIRtiret"/>
    <w:next w:val="PKTpunkt"/>
    <w:uiPriority w:val="99"/>
    <w:rsid w:val="006A748A"/>
    <w:pPr>
      <w:ind w:left="907"/>
    </w:pPr>
  </w:style>
  <w:style w:type="paragraph" w:customStyle="1" w:styleId="ZCZWSPPKTzmczciwsppktartykuempunktem">
    <w:name w:val="Z/CZ_WSP_PKT – zm. części wsp. pkt artykułem (punktem)"/>
    <w:basedOn w:val="CZWSPPKTczwsplnapunktw"/>
    <w:next w:val="ZARTzmartartykuempunktem"/>
    <w:uiPriority w:val="99"/>
    <w:rsid w:val="006A748A"/>
    <w:pPr>
      <w:ind w:left="510"/>
    </w:pPr>
  </w:style>
  <w:style w:type="paragraph" w:customStyle="1" w:styleId="ZZLITzmianazmlit">
    <w:name w:val="ZZ/LIT – zmiana zm. lit."/>
    <w:basedOn w:val="ZZPKTzmianazmpkt"/>
    <w:uiPriority w:val="99"/>
    <w:rsid w:val="006A748A"/>
    <w:pPr>
      <w:ind w:left="2370" w:hanging="476"/>
    </w:pPr>
  </w:style>
  <w:style w:type="paragraph" w:customStyle="1" w:styleId="ZZTIRzmianazmtir">
    <w:name w:val="ZZ/TIR – zmiana zm. tir."/>
    <w:basedOn w:val="ZZLITzmianazmlit"/>
    <w:uiPriority w:val="99"/>
    <w:rsid w:val="006A748A"/>
    <w:pPr>
      <w:ind w:left="2291" w:hanging="397"/>
    </w:pPr>
  </w:style>
  <w:style w:type="paragraph" w:customStyle="1" w:styleId="ZROZDZODDZOZNzmoznrozdzoddzartykuempunktem">
    <w:name w:val="Z/ROZDZ(ODDZ)_OZN – zm. ozn. rozdz. (oddz.) artykułem (punktem)"/>
    <w:next w:val="ZROZDZODDZPRZEDMzmprzedmrozdzoddzartykuempunktem"/>
    <w:uiPriority w:val="99"/>
    <w:rsid w:val="006A748A"/>
    <w:pPr>
      <w:keepNext/>
      <w:suppressAutoHyphens/>
      <w:spacing w:line="360" w:lineRule="auto"/>
      <w:ind w:left="510"/>
      <w:jc w:val="center"/>
    </w:pPr>
    <w:rPr>
      <w:rFonts w:cs="Times"/>
      <w:kern w:val="24"/>
      <w:sz w:val="24"/>
      <w:szCs w:val="24"/>
      <w:lang w:eastAsia="en-US"/>
    </w:rPr>
  </w:style>
  <w:style w:type="paragraph" w:customStyle="1" w:styleId="ZLITUSTzmustliter">
    <w:name w:val="Z_LIT/UST(§) – zm. ust. (§) literą"/>
    <w:basedOn w:val="USTustnpkodeksu"/>
    <w:uiPriority w:val="99"/>
    <w:rsid w:val="006A748A"/>
    <w:pPr>
      <w:ind w:left="987"/>
    </w:pPr>
  </w:style>
  <w:style w:type="paragraph" w:customStyle="1" w:styleId="ZLITPKTzmpktliter">
    <w:name w:val="Z_LIT/PKT – zm. pkt literą"/>
    <w:basedOn w:val="PKTpunkt"/>
    <w:uiPriority w:val="99"/>
    <w:rsid w:val="006A748A"/>
    <w:pPr>
      <w:ind w:left="1497"/>
    </w:pPr>
  </w:style>
  <w:style w:type="paragraph" w:customStyle="1" w:styleId="ZZCZWSPPKTzmianazmczciwsppkt">
    <w:name w:val="ZZ/CZ_WSP_PKT – zmiana. zm. części wsp. pkt"/>
    <w:basedOn w:val="ZZARTzmianazmart"/>
    <w:next w:val="ZPKTzmpktartykuempunktem"/>
    <w:uiPriority w:val="99"/>
    <w:rsid w:val="006A748A"/>
    <w:pPr>
      <w:ind w:firstLine="0"/>
    </w:pPr>
  </w:style>
  <w:style w:type="paragraph" w:customStyle="1" w:styleId="ZLITLITzmlitliter">
    <w:name w:val="Z_LIT/LIT – zm. lit. literą"/>
    <w:basedOn w:val="LITlitera"/>
    <w:uiPriority w:val="99"/>
    <w:rsid w:val="006A748A"/>
    <w:pPr>
      <w:ind w:left="1463"/>
    </w:pPr>
  </w:style>
  <w:style w:type="paragraph" w:customStyle="1" w:styleId="ZLITCZWSPPKTzmczciwsppktliter">
    <w:name w:val="Z_LIT/CZ_WSP_PKT – zm. części wsp. pkt literą"/>
    <w:basedOn w:val="CZWSPLITczwsplnaliter"/>
    <w:next w:val="LITlitera"/>
    <w:uiPriority w:val="99"/>
    <w:rsid w:val="006A748A"/>
    <w:pPr>
      <w:ind w:left="987"/>
    </w:pPr>
  </w:style>
  <w:style w:type="paragraph" w:customStyle="1" w:styleId="ZLITTIRzmtirliter">
    <w:name w:val="Z_LIT/TIR – zm. tir. literą"/>
    <w:basedOn w:val="TIRtiret"/>
    <w:uiPriority w:val="99"/>
    <w:rsid w:val="006A748A"/>
  </w:style>
  <w:style w:type="paragraph" w:customStyle="1" w:styleId="ZZCZWSPLITwPKTzmianazmczciwsplitwpkt">
    <w:name w:val="ZZ/CZ_WSP_LIT_w_PKT – zmiana zm. części wsp. lit. w pkt"/>
    <w:basedOn w:val="ZZLITwPKTzmianazmlitwpkt"/>
    <w:uiPriority w:val="99"/>
    <w:rsid w:val="006A748A"/>
    <w:pPr>
      <w:ind w:left="2404" w:firstLine="0"/>
    </w:pPr>
  </w:style>
  <w:style w:type="paragraph" w:customStyle="1" w:styleId="ZLITLITwPKTzmlitwpktliter">
    <w:name w:val="Z_LIT/LIT_w_PKT – zm. lit. w pkt literą"/>
    <w:basedOn w:val="LITlitera"/>
    <w:uiPriority w:val="99"/>
    <w:rsid w:val="006A748A"/>
    <w:pPr>
      <w:ind w:left="1973"/>
    </w:pPr>
  </w:style>
  <w:style w:type="paragraph" w:customStyle="1" w:styleId="ZLITCZWSPLITwPKTzmczciwsplitwpktliter">
    <w:name w:val="Z_LIT/CZ_WSP_LIT_w_PKT – zm. części wsp. lit. w pkt literą"/>
    <w:basedOn w:val="CZWSPLITczwsplnaliter"/>
    <w:next w:val="LITlitera"/>
    <w:uiPriority w:val="99"/>
    <w:rsid w:val="006A748A"/>
    <w:pPr>
      <w:ind w:left="1497"/>
    </w:pPr>
  </w:style>
  <w:style w:type="paragraph" w:customStyle="1" w:styleId="ZLITTIRwPKTzmtirwpktliter">
    <w:name w:val="Z_LIT/TIR_w_PKT – zm. tir. w pkt literą"/>
    <w:basedOn w:val="TIRtiret"/>
    <w:uiPriority w:val="99"/>
    <w:rsid w:val="006A748A"/>
    <w:pPr>
      <w:ind w:left="2370"/>
    </w:pPr>
  </w:style>
  <w:style w:type="paragraph" w:customStyle="1" w:styleId="ZLITCZWSPTIRwPKTzmczciwsptirwpktliter">
    <w:name w:val="Z_LIT/CZ_WSP_TIR_w_PKT – zm. części wsp. tir. w pkt literą"/>
    <w:basedOn w:val="CZWSPTIRczwsplnatiret"/>
    <w:next w:val="LITlitera"/>
    <w:uiPriority w:val="99"/>
    <w:rsid w:val="006A748A"/>
    <w:pPr>
      <w:ind w:left="1973"/>
    </w:pPr>
  </w:style>
  <w:style w:type="paragraph" w:styleId="Tekstprzypisudolnego">
    <w:name w:val="footnote text"/>
    <w:basedOn w:val="Normalny"/>
    <w:link w:val="TekstprzypisudolnegoZnak"/>
    <w:uiPriority w:val="99"/>
    <w:semiHidden/>
    <w:locked/>
    <w:rsid w:val="00295A6F"/>
    <w:rPr>
      <w:rFonts w:ascii="Times" w:hAnsi="Times" w:cs="Times"/>
      <w:sz w:val="20"/>
      <w:szCs w:val="20"/>
      <w:lang w:eastAsia="pl-PL"/>
    </w:rPr>
  </w:style>
  <w:style w:type="character" w:customStyle="1" w:styleId="TekstprzypisudolnegoZnak">
    <w:name w:val="Tekst przypisu dolnego Znak"/>
    <w:link w:val="Tekstprzypisudolnego"/>
    <w:uiPriority w:val="99"/>
    <w:semiHidden/>
    <w:locked/>
    <w:rsid w:val="006E0FCC"/>
    <w:rPr>
      <w:sz w:val="20"/>
      <w:szCs w:val="20"/>
    </w:rPr>
  </w:style>
  <w:style w:type="paragraph" w:customStyle="1" w:styleId="ZTIRLITzmlittiret">
    <w:name w:val="Z_TIR/LIT – zm. lit. tiret"/>
    <w:basedOn w:val="LITlitera"/>
    <w:uiPriority w:val="99"/>
    <w:rsid w:val="006A748A"/>
    <w:pPr>
      <w:ind w:left="1859"/>
    </w:pPr>
  </w:style>
  <w:style w:type="paragraph" w:customStyle="1" w:styleId="ZTIRCZWSPPKTzmczciwsppkttiret">
    <w:name w:val="Z_TIR/CZ_WSP_PKT – zm. części wsp. pkt tiret"/>
    <w:basedOn w:val="CZWSPLITczwsplnaliter"/>
    <w:next w:val="TIRtiret"/>
    <w:uiPriority w:val="99"/>
    <w:rsid w:val="006A748A"/>
    <w:pPr>
      <w:ind w:left="1383"/>
    </w:pPr>
  </w:style>
  <w:style w:type="paragraph" w:customStyle="1" w:styleId="ZTIRTIRzmtirtiret">
    <w:name w:val="Z_TIR/TIR – zm. tir. tiret"/>
    <w:basedOn w:val="TIRtiret"/>
    <w:uiPriority w:val="99"/>
    <w:rsid w:val="006A748A"/>
    <w:pPr>
      <w:ind w:left="1780"/>
    </w:pPr>
  </w:style>
  <w:style w:type="paragraph" w:customStyle="1" w:styleId="ZZCZWSPTIRwPKTzmianazmczciwsptirwpkt">
    <w:name w:val="ZZ/CZ_WSP_TIR_w_PKT – zmiana zm. części wsp. tir. w pkt"/>
    <w:basedOn w:val="ZZTIRwPKTzmianazmtirwpkt"/>
    <w:uiPriority w:val="99"/>
    <w:rsid w:val="006A748A"/>
    <w:pPr>
      <w:ind w:left="2880" w:firstLine="0"/>
    </w:pPr>
  </w:style>
  <w:style w:type="paragraph" w:customStyle="1" w:styleId="ZZTIRwLITzmianazmtirwlit">
    <w:name w:val="ZZ/TIR_w_LIT – zmiana zm. tir. w lit."/>
    <w:basedOn w:val="ZZTIRzmianazmtir"/>
    <w:uiPriority w:val="99"/>
    <w:rsid w:val="006A748A"/>
    <w:pPr>
      <w:ind w:left="2767"/>
    </w:pPr>
  </w:style>
  <w:style w:type="paragraph" w:customStyle="1" w:styleId="ZTIRTIRwLITzmtirwlittiret">
    <w:name w:val="Z_TIR/TIR_w_LIT – zm. tir. w lit. tiret"/>
    <w:basedOn w:val="TIRtiret"/>
    <w:uiPriority w:val="99"/>
    <w:rsid w:val="006A748A"/>
    <w:pPr>
      <w:ind w:left="2257"/>
    </w:pPr>
  </w:style>
  <w:style w:type="paragraph" w:customStyle="1" w:styleId="ZTIRCZWSPTIRwLITzmczciwsptirwlittiret">
    <w:name w:val="Z_TIR/CZ_WSP_TIR_w_LIT – zm. części wsp. tir. w lit. tiret"/>
    <w:basedOn w:val="CZWSPTIRczwsplnatiret"/>
    <w:next w:val="TIRtiret"/>
    <w:uiPriority w:val="99"/>
    <w:rsid w:val="006A748A"/>
    <w:pPr>
      <w:ind w:left="1860"/>
    </w:pPr>
  </w:style>
  <w:style w:type="paragraph" w:customStyle="1" w:styleId="CZWSP2TIRczwsplnapodwjnychtiret">
    <w:name w:val="CZ_WSP_2TIR – część wspólna podwójnych tiret"/>
    <w:basedOn w:val="CZWSPTIRczwsplnatiret"/>
    <w:next w:val="TIRtiret"/>
    <w:uiPriority w:val="99"/>
    <w:rsid w:val="006A748A"/>
    <w:pPr>
      <w:ind w:left="1780"/>
    </w:pPr>
  </w:style>
  <w:style w:type="paragraph" w:customStyle="1" w:styleId="Z2TIRzmpodwtirartykuempunktem">
    <w:name w:val="Z/2TIR – zm. podw. tir. artykułem (punktem)"/>
    <w:basedOn w:val="TIRtiret"/>
    <w:uiPriority w:val="99"/>
    <w:rsid w:val="006A748A"/>
    <w:pPr>
      <w:ind w:left="907"/>
    </w:pPr>
  </w:style>
  <w:style w:type="paragraph" w:customStyle="1" w:styleId="ZZCZWSPTIRwLITzmianazmczciwsptirwlit">
    <w:name w:val="ZZ/CZ_WSP_TIR_w_LIT – zmiana zm. części wsp. tir. w lit."/>
    <w:basedOn w:val="ZZTIRwLITzmianazmtirwlit"/>
    <w:uiPriority w:val="99"/>
    <w:rsid w:val="006A748A"/>
    <w:pPr>
      <w:ind w:left="2370" w:firstLine="0"/>
    </w:pPr>
  </w:style>
  <w:style w:type="paragraph" w:customStyle="1" w:styleId="ZLIT2TIRzmpodwtirliter">
    <w:name w:val="Z_LIT/2TIR – zm. podw. tir. literą"/>
    <w:basedOn w:val="TIRtiret"/>
    <w:uiPriority w:val="99"/>
    <w:rsid w:val="006A748A"/>
  </w:style>
  <w:style w:type="paragraph" w:customStyle="1" w:styleId="ZTIR2TIRzmpodwtirtiret">
    <w:name w:val="Z_TIR/2TIR – zm. podw. tir. tiret"/>
    <w:basedOn w:val="TIRtiret"/>
    <w:uiPriority w:val="99"/>
    <w:rsid w:val="006A748A"/>
    <w:pPr>
      <w:ind w:left="1780"/>
    </w:pPr>
  </w:style>
  <w:style w:type="paragraph" w:customStyle="1" w:styleId="Z2TIRCZWSPLITzmczciwsplitpodwjnymtiret">
    <w:name w:val="Z_2TIR/CZ_WSP_LIT – zm. części wsp. lit. podwójnym tiret"/>
    <w:basedOn w:val="CZWSPTIRczwsplnatiret"/>
    <w:next w:val="2TIRpodwjnytiret"/>
    <w:uiPriority w:val="99"/>
    <w:rsid w:val="006A748A"/>
    <w:pPr>
      <w:ind w:left="1780"/>
    </w:pPr>
  </w:style>
  <w:style w:type="paragraph" w:customStyle="1" w:styleId="Z2TIRwPKTzmpodwtirwpktartykuempunktem">
    <w:name w:val="Z/2TIR_w_PKT – zm. podw. tir. w pkt artykułem (punktem)"/>
    <w:basedOn w:val="TIRtiret"/>
    <w:next w:val="ZPKTzmpktartykuempunktem"/>
    <w:uiPriority w:val="99"/>
    <w:rsid w:val="006A748A"/>
    <w:pPr>
      <w:ind w:left="2291"/>
    </w:pPr>
  </w:style>
  <w:style w:type="paragraph" w:customStyle="1" w:styleId="ZTIRPKTzmpkttiret">
    <w:name w:val="Z_TIR/PKT – zm. pkt tiret"/>
    <w:basedOn w:val="PKTpunkt"/>
    <w:uiPriority w:val="99"/>
    <w:rsid w:val="006A748A"/>
    <w:pPr>
      <w:ind w:left="1893"/>
    </w:pPr>
  </w:style>
  <w:style w:type="paragraph" w:customStyle="1" w:styleId="ZTIRLITwPKTzmlitwpkttiret">
    <w:name w:val="Z_TIR/LIT_w_PKT – zm. lit. w pkt tiret"/>
    <w:basedOn w:val="LITlitera"/>
    <w:uiPriority w:val="99"/>
    <w:rsid w:val="006A748A"/>
    <w:pPr>
      <w:ind w:left="2336"/>
    </w:pPr>
  </w:style>
  <w:style w:type="paragraph" w:customStyle="1" w:styleId="ZTIRCZWSPLITwPKTzmczciwsplitwpkttiret">
    <w:name w:val="Z_TIR/CZ_WSP_LIT_w_PKT – zm. części wsp. lit. w pkt tiret"/>
    <w:basedOn w:val="CZWSPLITczwsplnaliter"/>
    <w:uiPriority w:val="99"/>
    <w:rsid w:val="006A748A"/>
    <w:pPr>
      <w:ind w:left="1860"/>
    </w:pPr>
  </w:style>
  <w:style w:type="paragraph" w:customStyle="1" w:styleId="ZTIR2TIRwLITzmpodwtirwlittiret">
    <w:name w:val="Z_TIR/2TIR_w_LIT – zm. podw. tir. w lit. tiret"/>
    <w:basedOn w:val="TIRtiret"/>
    <w:uiPriority w:val="99"/>
    <w:rsid w:val="006A748A"/>
    <w:pPr>
      <w:ind w:left="2654"/>
    </w:pPr>
  </w:style>
  <w:style w:type="paragraph" w:customStyle="1" w:styleId="ZTIRCZWSP2TIRwLITzmczciwsppodwtirwlittiret">
    <w:name w:val="Z_TIR/CZ_WSP_2TIR_w_LIT – zm. części wsp. podw. tir. w lit. tiret"/>
    <w:basedOn w:val="CZWSPTIRczwsplnatiret"/>
    <w:next w:val="TIRtiret"/>
    <w:uiPriority w:val="99"/>
    <w:rsid w:val="006A748A"/>
    <w:pPr>
      <w:ind w:left="2257"/>
    </w:pPr>
  </w:style>
  <w:style w:type="paragraph" w:customStyle="1" w:styleId="ZTIR2TIRwTIRzmpodwtirwtirtiret">
    <w:name w:val="Z_TIR/2TIR_w_TIR – zm. podw. tir. w tir. tiret"/>
    <w:basedOn w:val="TIRtiret"/>
    <w:uiPriority w:val="99"/>
    <w:rsid w:val="006A748A"/>
    <w:pPr>
      <w:ind w:left="2177"/>
    </w:pPr>
  </w:style>
  <w:style w:type="paragraph" w:customStyle="1" w:styleId="ZTIRCZWSP2TIRwTIRzmczciwsppodwtirwtirtiret">
    <w:name w:val="Z_TIR/CZ_WSP_2TIR_w_TIR – zm. części wsp. podw. tir. w tir. tiret"/>
    <w:basedOn w:val="CZWSPTIRczwsplnatiret"/>
    <w:uiPriority w:val="99"/>
    <w:rsid w:val="006A748A"/>
    <w:pPr>
      <w:ind w:left="1780"/>
    </w:pPr>
  </w:style>
  <w:style w:type="paragraph" w:customStyle="1" w:styleId="Z2TIRLITzmlitpodwjnymtiret">
    <w:name w:val="Z_2TIR/LIT – zm. lit. podwójnym tiret"/>
    <w:basedOn w:val="LITlitera"/>
    <w:uiPriority w:val="99"/>
    <w:rsid w:val="006A748A"/>
    <w:pPr>
      <w:ind w:left="2256"/>
    </w:pPr>
  </w:style>
  <w:style w:type="paragraph" w:customStyle="1" w:styleId="ZZ2TIRwTIRzmianazmpodwtirwtir">
    <w:name w:val="ZZ/2TIR_w_TIR – zmiana zm. podw. tir. w tir."/>
    <w:basedOn w:val="ZZCZWSP2TIRzmianazmczciwsppodwtir"/>
    <w:uiPriority w:val="99"/>
    <w:rsid w:val="006A748A"/>
    <w:pPr>
      <w:ind w:left="2688" w:hanging="397"/>
    </w:pPr>
  </w:style>
  <w:style w:type="paragraph" w:customStyle="1" w:styleId="ZZ2TIRwLITzmianazmpodwtirwlit">
    <w:name w:val="ZZ/2TIR_w_LIT – zmiana zm. podw. tir. w lit."/>
    <w:basedOn w:val="ZZ2TIRwTIRzmianazmpodwtirwtir"/>
    <w:uiPriority w:val="99"/>
    <w:rsid w:val="006A748A"/>
    <w:pPr>
      <w:ind w:left="3164"/>
    </w:pPr>
  </w:style>
  <w:style w:type="paragraph" w:customStyle="1" w:styleId="Z2TIRTIRwLITzmtirwlitpodwjnymtiret">
    <w:name w:val="Z_2TIR/TIR_w_LIT – zm. tir. w lit. podwójnym tiret"/>
    <w:basedOn w:val="TIRtiret"/>
    <w:uiPriority w:val="99"/>
    <w:rsid w:val="006A748A"/>
    <w:pPr>
      <w:ind w:left="2654"/>
    </w:pPr>
  </w:style>
  <w:style w:type="paragraph" w:customStyle="1" w:styleId="Z2TIRCZWSPTIRwLITzmczciwsptirwlitpodwjnymtiret">
    <w:name w:val="Z_2TIR/CZ_WSP_TIR_w_LIT – zm. części wsp. tir. w lit. podwójnym tiret"/>
    <w:basedOn w:val="CZWSPTIRczwsplnatiret"/>
    <w:next w:val="2TIRpodwjnytiret"/>
    <w:uiPriority w:val="99"/>
    <w:rsid w:val="006A748A"/>
    <w:pPr>
      <w:ind w:left="2257"/>
    </w:pPr>
  </w:style>
  <w:style w:type="paragraph" w:customStyle="1" w:styleId="ZZ2TIRwPKTzmianazmpodwtirwpkt">
    <w:name w:val="ZZ/2TIR_w_PKT – zmiana zm. podw. tir. w pkt"/>
    <w:basedOn w:val="ZZ2TIRwLITzmianazmpodwtirwlit"/>
    <w:uiPriority w:val="99"/>
    <w:rsid w:val="006A748A"/>
    <w:pPr>
      <w:ind w:left="3674"/>
    </w:pPr>
  </w:style>
  <w:style w:type="paragraph" w:customStyle="1" w:styleId="ZZCZWSP2TIRwTIRzmianazmczciwsppodwtirwtir">
    <w:name w:val="ZZ/CZ_WSP_2TIR_w_TIR – zmiana zm. części wsp. podw. tir. w tir."/>
    <w:basedOn w:val="ZZ2TIRwLITzmianazmpodwtirwlit"/>
    <w:uiPriority w:val="99"/>
    <w:rsid w:val="006A748A"/>
    <w:pPr>
      <w:ind w:left="2291" w:firstLine="0"/>
    </w:pPr>
  </w:style>
  <w:style w:type="paragraph" w:customStyle="1" w:styleId="Z2TIR2TIRwTIRzmpodwtirwtirpodwjnymtiret">
    <w:name w:val="Z_2TIR/2TIR_w_TIR – zm. podw. tir. w tir. podwójnym tiret"/>
    <w:basedOn w:val="TIRtiret"/>
    <w:uiPriority w:val="99"/>
    <w:rsid w:val="006A748A"/>
    <w:pPr>
      <w:ind w:left="2574"/>
    </w:pPr>
  </w:style>
  <w:style w:type="paragraph" w:customStyle="1" w:styleId="Z2TIRCZWSP2TIRwTIRzmczciwsppodwtirwtiretpodwjnymtiret">
    <w:name w:val="Z_2TIR/CZ_WSP_2TIR_w_TIR – zm. części wsp. podw. tir. w tiret podwójnym tiret"/>
    <w:basedOn w:val="CZWSPTIRczwsplnatiret"/>
    <w:next w:val="2TIRpodwjnytiret"/>
    <w:uiPriority w:val="99"/>
    <w:rsid w:val="006A748A"/>
    <w:pPr>
      <w:ind w:left="2177"/>
    </w:pPr>
  </w:style>
  <w:style w:type="paragraph" w:customStyle="1" w:styleId="Z2TIR2TIRwLITzmpodwtirwlitpodwjnymtiret">
    <w:name w:val="Z_2TIR/2TIR_w_LIT – zm. podw. tir. w lit. podwójnym tiret"/>
    <w:basedOn w:val="TIRtiret"/>
    <w:uiPriority w:val="99"/>
    <w:rsid w:val="006A748A"/>
    <w:pPr>
      <w:ind w:left="3051"/>
    </w:pPr>
  </w:style>
  <w:style w:type="paragraph" w:customStyle="1" w:styleId="Z2TIRCZWSP2TIRwLITzmczciwsppodwtirwlitpodwjnymtiret">
    <w:name w:val="Z_2TIR/CZ_WSP_2TIR_w_LIT – zm. części wsp. podw. tir. w lit. podwójnym tiret"/>
    <w:basedOn w:val="CZWSPTIRczwsplnatiret"/>
    <w:next w:val="2TIRpodwjnytiret"/>
    <w:uiPriority w:val="99"/>
    <w:rsid w:val="006A748A"/>
    <w:pPr>
      <w:ind w:left="2654"/>
    </w:pPr>
  </w:style>
  <w:style w:type="paragraph" w:customStyle="1" w:styleId="ZCZCIKSIGIzmozniprzedmczciksigiartykuempunktem">
    <w:name w:val="Z/CZĘŚCI(KSIĘGI) – zm. ozn. i przedm. części (księgi) artykułem (punktem)"/>
    <w:basedOn w:val="CZKSIGAoznaczenieiprzedmiotczcilubksigi"/>
    <w:uiPriority w:val="99"/>
    <w:rsid w:val="006A748A"/>
    <w:pPr>
      <w:ind w:left="510"/>
    </w:pPr>
    <w:rPr>
      <w:b w:val="0"/>
      <w:bCs w:val="0"/>
    </w:rPr>
  </w:style>
  <w:style w:type="paragraph" w:customStyle="1" w:styleId="ZROZDZODDZPRZEDMzmprzedmrozdzoddzartykuempunktem">
    <w:name w:val="Z/ROZDZ(ODDZ)_PRZEDM – zm. przedm. rozdz. (oddz.) artykułem (punktem)"/>
    <w:basedOn w:val="ROZDZODDZPRZEDMprzedmiotregulacjirozdziauluboddziau"/>
    <w:next w:val="ZARTzmartartykuempunktem"/>
    <w:uiPriority w:val="99"/>
    <w:rsid w:val="006A748A"/>
    <w:pPr>
      <w:ind w:left="510"/>
    </w:pPr>
    <w:rPr>
      <w:b w:val="0"/>
      <w:bCs w:val="0"/>
    </w:rPr>
  </w:style>
  <w:style w:type="character" w:styleId="Odwoaniedokomentarza">
    <w:name w:val="annotation reference"/>
    <w:uiPriority w:val="99"/>
    <w:semiHidden/>
    <w:rsid w:val="00023F13"/>
    <w:rPr>
      <w:sz w:val="16"/>
      <w:szCs w:val="16"/>
    </w:rPr>
  </w:style>
  <w:style w:type="paragraph" w:styleId="Tekstkomentarza">
    <w:name w:val="annotation text"/>
    <w:basedOn w:val="Normalny"/>
    <w:link w:val="TekstkomentarzaZnak"/>
    <w:uiPriority w:val="99"/>
    <w:semiHidden/>
    <w:rsid w:val="00023F13"/>
    <w:rPr>
      <w:rFonts w:ascii="Times" w:hAnsi="Times" w:cs="Times"/>
      <w:sz w:val="20"/>
      <w:szCs w:val="20"/>
      <w:lang w:eastAsia="pl-PL"/>
    </w:rPr>
  </w:style>
  <w:style w:type="character" w:customStyle="1" w:styleId="TekstkomentarzaZnak">
    <w:name w:val="Tekst komentarza Znak"/>
    <w:link w:val="Tekstkomentarza"/>
    <w:uiPriority w:val="99"/>
    <w:semiHidden/>
    <w:locked/>
    <w:rsid w:val="004504C0"/>
    <w:rPr>
      <w:sz w:val="20"/>
      <w:szCs w:val="20"/>
    </w:rPr>
  </w:style>
  <w:style w:type="paragraph" w:styleId="Tematkomentarza">
    <w:name w:val="annotation subject"/>
    <w:basedOn w:val="Tekstkomentarza"/>
    <w:next w:val="Tekstkomentarza"/>
    <w:link w:val="TematkomentarzaZnak"/>
    <w:uiPriority w:val="99"/>
    <w:semiHidden/>
    <w:rsid w:val="00023F13"/>
    <w:rPr>
      <w:b/>
      <w:bCs/>
    </w:rPr>
  </w:style>
  <w:style w:type="character" w:customStyle="1" w:styleId="TematkomentarzaZnak">
    <w:name w:val="Temat komentarza Znak"/>
    <w:link w:val="Tematkomentarza"/>
    <w:uiPriority w:val="99"/>
    <w:semiHidden/>
    <w:locked/>
    <w:rsid w:val="004504C0"/>
    <w:rPr>
      <w:b/>
      <w:bCs/>
      <w:sz w:val="20"/>
      <w:szCs w:val="20"/>
    </w:rPr>
  </w:style>
  <w:style w:type="paragraph" w:customStyle="1" w:styleId="ZZARTzmianazmart">
    <w:name w:val="ZZ/ART(§) – zmiana zm. art. (§)"/>
    <w:basedOn w:val="ZARTzmartartykuempunktem"/>
    <w:uiPriority w:val="99"/>
    <w:rsid w:val="006A748A"/>
    <w:pPr>
      <w:ind w:left="1894"/>
    </w:pPr>
  </w:style>
  <w:style w:type="paragraph" w:customStyle="1" w:styleId="ZZPKTzmianazmpkt">
    <w:name w:val="ZZ/PKT – zmiana zm. pkt"/>
    <w:basedOn w:val="ZPKTzmpktartykuempunktem"/>
    <w:uiPriority w:val="99"/>
    <w:rsid w:val="006A748A"/>
    <w:pPr>
      <w:ind w:left="2404"/>
    </w:pPr>
  </w:style>
  <w:style w:type="paragraph" w:customStyle="1" w:styleId="ZZLITwPKTzmianazmlitwpkt">
    <w:name w:val="ZZ/LIT_w_PKT – zmiana zm. lit. w pkt"/>
    <w:basedOn w:val="ZLITwPKTzmlitwpktartykuempunktem"/>
    <w:uiPriority w:val="99"/>
    <w:rsid w:val="006A748A"/>
    <w:pPr>
      <w:ind w:left="2880"/>
    </w:pPr>
  </w:style>
  <w:style w:type="paragraph" w:customStyle="1" w:styleId="ZZTIRwPKTzmianazmtirwpkt">
    <w:name w:val="ZZ/TIR_w_PKT – zmiana zm. tir. w pkt"/>
    <w:basedOn w:val="ZTIRwPKTzmtirwpktartykuempunktem"/>
    <w:uiPriority w:val="99"/>
    <w:rsid w:val="006A748A"/>
    <w:pPr>
      <w:ind w:left="3277"/>
    </w:pPr>
  </w:style>
  <w:style w:type="paragraph" w:customStyle="1" w:styleId="ZWMATFIZCHEMwARTUSTzmwzorumatfizlubchemiichlegendywartlubust">
    <w:name w:val="Z/W_MAT(FIZ|CHEM)_w_ART(§|UST) – zm. wzoru mat. (fiz. lub chem.) i ich legendy w art. (§ lub ust.)"/>
    <w:basedOn w:val="WMATFIZCHEMwzorymatfizlubchemiichlegendy"/>
    <w:uiPriority w:val="99"/>
    <w:rsid w:val="006A748A"/>
    <w:pPr>
      <w:ind w:left="1497"/>
    </w:pPr>
  </w:style>
  <w:style w:type="paragraph" w:customStyle="1" w:styleId="ODNONIKtreodnonika">
    <w:name w:val="ODNOŚNIK – treść odnośnika"/>
    <w:uiPriority w:val="99"/>
    <w:rsid w:val="006A748A"/>
    <w:pPr>
      <w:ind w:left="284" w:hanging="284"/>
      <w:jc w:val="both"/>
    </w:pPr>
    <w:rPr>
      <w:rFonts w:ascii="Times New Roman" w:hAnsi="Times New Roman"/>
      <w:lang w:eastAsia="en-US"/>
    </w:rPr>
  </w:style>
  <w:style w:type="paragraph" w:customStyle="1" w:styleId="ZFRAGzmfragmentunpzdaniaartykuempunktem">
    <w:name w:val="Z/FRAG – zm. fragmentu (np. zdania) artykułem (punktem)"/>
    <w:basedOn w:val="ZARTzmartartykuempunktem"/>
    <w:next w:val="PKTpunkt"/>
    <w:uiPriority w:val="99"/>
    <w:rsid w:val="006A748A"/>
    <w:pPr>
      <w:ind w:firstLine="0"/>
    </w:pPr>
    <w:rPr>
      <w:rFonts w:ascii="Times New Roman" w:hAnsi="Times New Roman" w:cs="Times New Roman"/>
    </w:rPr>
  </w:style>
  <w:style w:type="paragraph" w:customStyle="1" w:styleId="ZLITFRAGzmlitfragmentunpzdanialiter">
    <w:name w:val="Z_LIT/FRAG – zm. lit. fragmentu (np. zdania) literą"/>
    <w:basedOn w:val="ZLITUSTzmustliter"/>
    <w:next w:val="LITlitera"/>
    <w:uiPriority w:val="99"/>
    <w:rsid w:val="006A748A"/>
    <w:pPr>
      <w:ind w:firstLine="0"/>
    </w:pPr>
    <w:rPr>
      <w:rFonts w:ascii="Times New Roman" w:hAnsi="Times New Roman" w:cs="Times New Roman"/>
    </w:rPr>
  </w:style>
  <w:style w:type="paragraph" w:customStyle="1" w:styleId="ZTIRFRAGMzmnpwprdowyliczeniatiret">
    <w:name w:val="Z_TIR/FRAGM – zm. np. wpr. do wyliczenia tiret"/>
    <w:basedOn w:val="ZTIRCZWSPPKTzmczciwsppkttiret"/>
    <w:next w:val="TIRtiret"/>
    <w:uiPriority w:val="99"/>
    <w:rsid w:val="006A748A"/>
    <w:rPr>
      <w:rFonts w:ascii="Times New Roman" w:hAnsi="Times New Roman" w:cs="Times New Roman"/>
    </w:rPr>
  </w:style>
  <w:style w:type="paragraph" w:customStyle="1" w:styleId="ZTIRTIRwPKTzmtirwpkttiret">
    <w:name w:val="Z_TIR/TIR_w_PKT – zm. tir. w pkt tiret"/>
    <w:basedOn w:val="ZTIRTIRwLITzmtirwlittiret"/>
    <w:uiPriority w:val="99"/>
    <w:rsid w:val="006A748A"/>
    <w:pPr>
      <w:ind w:left="2733"/>
    </w:pPr>
  </w:style>
  <w:style w:type="paragraph" w:customStyle="1" w:styleId="ZTIRCZWSPTIRwPKTzmczciwsptirtiret">
    <w:name w:val="Z_TIR/CZ_WSP_TIR_w_PKT – zm. części wsp. tir. tiret"/>
    <w:basedOn w:val="ZTIRTIRwPKTzmtirwpkttiret"/>
    <w:next w:val="TIRtiret"/>
    <w:uiPriority w:val="99"/>
    <w:rsid w:val="006A748A"/>
    <w:pPr>
      <w:ind w:left="2336" w:firstLine="0"/>
    </w:pPr>
  </w:style>
  <w:style w:type="paragraph" w:customStyle="1" w:styleId="SKARNsankcjakarnawszczeglnociwKodeksiekarnym">
    <w:name w:val="S_KARN – sankcja karna w szczególności w Kodeksie karnym"/>
    <w:basedOn w:val="USTustnpkodeksu"/>
    <w:next w:val="ARTartustawynprozporzdzenia"/>
    <w:uiPriority w:val="99"/>
    <w:rsid w:val="006A748A"/>
    <w:pPr>
      <w:ind w:left="510" w:firstLine="0"/>
    </w:pPr>
  </w:style>
  <w:style w:type="paragraph" w:customStyle="1" w:styleId="ROZDZODDZOZNoznaczenierozdziauluboddziau">
    <w:name w:val="ROZDZ(ODDZ)_OZN – oznaczenie rozdziału lub oddziału"/>
    <w:next w:val="ARTartustawynprozporzdzenia"/>
    <w:uiPriority w:val="99"/>
    <w:rsid w:val="006A748A"/>
    <w:pPr>
      <w:keepNext/>
      <w:suppressAutoHyphens/>
      <w:spacing w:before="120" w:line="360" w:lineRule="auto"/>
      <w:jc w:val="center"/>
    </w:pPr>
    <w:rPr>
      <w:rFonts w:cs="Times"/>
      <w:kern w:val="24"/>
      <w:sz w:val="24"/>
      <w:szCs w:val="24"/>
      <w:lang w:eastAsia="en-US"/>
    </w:rPr>
  </w:style>
  <w:style w:type="paragraph" w:customStyle="1" w:styleId="Z2TIR2TIRzmpodwtirpodwjnymtiret">
    <w:name w:val="Z_2TIR/2TIR – zm. podw. tir. podwójnym tiret"/>
    <w:basedOn w:val="TIRtiret"/>
    <w:uiPriority w:val="99"/>
    <w:rsid w:val="006A748A"/>
    <w:pPr>
      <w:ind w:left="2177"/>
    </w:pPr>
  </w:style>
  <w:style w:type="paragraph" w:customStyle="1" w:styleId="Z2TIRTIRzmtirpodwjnymtiret">
    <w:name w:val="Z_2TIR/TIR – zm. tir. podwójnym tiret"/>
    <w:basedOn w:val="TIRtiret"/>
    <w:uiPriority w:val="99"/>
    <w:rsid w:val="006A748A"/>
    <w:pPr>
      <w:ind w:left="2177"/>
    </w:pPr>
  </w:style>
  <w:style w:type="paragraph" w:customStyle="1" w:styleId="ZSKARNzmsankcjikarnejwszczeglnociwKodeksiekarnym">
    <w:name w:val="Z/S_KARN – zm. sankcji karnej w szczególności w Kodeksie karnym"/>
    <w:basedOn w:val="SKARNsankcjakarnawszczeglnociwKodeksiekarnym"/>
    <w:next w:val="PKTpunkt"/>
    <w:uiPriority w:val="99"/>
    <w:rsid w:val="006A748A"/>
    <w:pPr>
      <w:ind w:left="1021"/>
    </w:pPr>
  </w:style>
  <w:style w:type="paragraph" w:customStyle="1" w:styleId="ZLITSKARNzmsankcjikarnejliter">
    <w:name w:val="Z_LIT/S_KARN – zm. sankcji karnej literą"/>
    <w:basedOn w:val="ZSKARNzmsankcjikarnejwszczeglnociwKodeksiekarnym"/>
    <w:uiPriority w:val="99"/>
    <w:rsid w:val="006A748A"/>
    <w:pPr>
      <w:ind w:left="1497"/>
    </w:pPr>
  </w:style>
  <w:style w:type="paragraph" w:customStyle="1" w:styleId="ZCYTwARTUSTzmcytatuwrazzartlubust">
    <w:name w:val="Z/CYT_w_ART(§|UST) – zm. cytatu wraz z art. (§ lub ust.)"/>
    <w:basedOn w:val="CYTcytatnpprzysigi"/>
    <w:uiPriority w:val="99"/>
    <w:rsid w:val="006A748A"/>
    <w:pPr>
      <w:ind w:left="1021"/>
    </w:pPr>
  </w:style>
  <w:style w:type="paragraph" w:customStyle="1" w:styleId="ZCZWSP2TIRwPKTzmczciwsppodwtirwpktartykuempunktem">
    <w:name w:val="Z/CZ_WSP_2TIR_w_PKT – zm. części wsp. podw. tir. w pkt artykułem (punktem)"/>
    <w:basedOn w:val="Z2TIRwPKTzmpodwtirwpktartykuempunktem"/>
    <w:next w:val="ZZUSTzmianazmust"/>
    <w:uiPriority w:val="99"/>
    <w:rsid w:val="006A748A"/>
    <w:pPr>
      <w:ind w:left="1894" w:firstLine="0"/>
    </w:pPr>
  </w:style>
  <w:style w:type="paragraph" w:customStyle="1" w:styleId="Z2TIRwLITzmpodwtirwlitartykuempunktem">
    <w:name w:val="Z/2TIR_w_LIT – zm. podw. tir. w lit. artykułem (punktem)"/>
    <w:basedOn w:val="Z2TIRwPKTzmpodwtirwpktartykuempunktem"/>
    <w:uiPriority w:val="99"/>
    <w:rsid w:val="006A748A"/>
    <w:pPr>
      <w:ind w:left="1780"/>
    </w:pPr>
  </w:style>
  <w:style w:type="paragraph" w:customStyle="1" w:styleId="Z2TIRwTIRzmpodwtirwtirartykuempunktem">
    <w:name w:val="Z/2TIR_w_TIR – zm. podw. tir. w tir. artykułem (punktem)"/>
    <w:basedOn w:val="Z2TIRwLITzmpodwtirwlitartykuempunktem"/>
    <w:uiPriority w:val="99"/>
    <w:rsid w:val="006A748A"/>
    <w:pPr>
      <w:ind w:left="1304"/>
    </w:pPr>
  </w:style>
  <w:style w:type="paragraph" w:customStyle="1" w:styleId="ZCZWSP2TIRwTIRzmczciwsppodwtirwtirartykuempunktem">
    <w:name w:val="Z/CZ_WSP_2TIR_w_TIR – zm. części wsp. podw. tir. w tir. artykułem (punktem)"/>
    <w:basedOn w:val="Z2TIRwTIRzmpodwtirwtirartykuempunktem"/>
    <w:next w:val="PKTpunkt"/>
    <w:uiPriority w:val="99"/>
    <w:rsid w:val="006A748A"/>
    <w:pPr>
      <w:ind w:left="907" w:firstLine="0"/>
    </w:pPr>
  </w:style>
  <w:style w:type="paragraph" w:customStyle="1" w:styleId="ZCZWSP2TIRwLITzmczciwsppodwtirwlitartykuempunktem">
    <w:name w:val="Z/CZ_WSP_2TIR_w_LIT – zm. części wsp. podw. tir. w lit. artykułem (punktem)"/>
    <w:basedOn w:val="Z2TIRwLITzmpodwtirwlitartykuempunktem"/>
    <w:next w:val="ZZUSTzmianazmust"/>
    <w:uiPriority w:val="99"/>
    <w:rsid w:val="006A748A"/>
    <w:pPr>
      <w:ind w:left="1383" w:firstLine="0"/>
    </w:pPr>
  </w:style>
  <w:style w:type="paragraph" w:customStyle="1" w:styleId="ZLITCYTwUSTzmcytatunpprzysigiwustlubliter">
    <w:name w:val="Z_LIT/CYT_w_UST(§) – zm. cytatu np. przysięgi w ust. lub § literą"/>
    <w:basedOn w:val="ZCYTwARTUSTzmcytatuwrazzartlubust"/>
    <w:uiPriority w:val="99"/>
    <w:rsid w:val="006A748A"/>
    <w:pPr>
      <w:ind w:left="1497"/>
    </w:pPr>
  </w:style>
  <w:style w:type="paragraph" w:customStyle="1" w:styleId="ZZCZWSP2TIRzmianazmczciwsppodwtir">
    <w:name w:val="ZZ/CZ_WSP_2TIR – zmiana zm. części wsp. podw. tir."/>
    <w:basedOn w:val="ZZTIRzmianazmtir"/>
    <w:next w:val="ZZUSTzmianazmust"/>
    <w:uiPriority w:val="99"/>
    <w:rsid w:val="006A748A"/>
    <w:pPr>
      <w:ind w:left="1894" w:firstLine="0"/>
    </w:pPr>
  </w:style>
  <w:style w:type="paragraph" w:customStyle="1" w:styleId="PKTODNONIKApunktodnonika">
    <w:name w:val="PKT_ODNOŚNIKA – punkt odnośnika"/>
    <w:basedOn w:val="ODNONIKtreodnonika"/>
    <w:uiPriority w:val="99"/>
    <w:rsid w:val="006A748A"/>
    <w:pPr>
      <w:ind w:left="568"/>
    </w:pPr>
  </w:style>
  <w:style w:type="paragraph" w:customStyle="1" w:styleId="ZODNONIKAzmtekstuodnonikaartykuempunktem">
    <w:name w:val="Z/ODNOŚNIKA – zm. tekstu odnośnika artykułem (punktem)"/>
    <w:basedOn w:val="ODNONIKtreodnonika"/>
    <w:uiPriority w:val="99"/>
    <w:rsid w:val="006A748A"/>
    <w:pPr>
      <w:spacing w:line="360" w:lineRule="auto"/>
      <w:ind w:left="907" w:hanging="397"/>
    </w:pPr>
    <w:rPr>
      <w:sz w:val="24"/>
      <w:szCs w:val="24"/>
    </w:rPr>
  </w:style>
  <w:style w:type="paragraph" w:customStyle="1" w:styleId="ZPKTwODNONIKUzmpktwzmienianymodnonikuartykuempunktem">
    <w:name w:val="Z/PKT_w_ODNOŚNIKU – zm. pkt w zmienianym odnośniku artykułem (punktem)"/>
    <w:basedOn w:val="ZODNONIKAzmtekstuodnonikaartykuempunktem"/>
    <w:uiPriority w:val="99"/>
    <w:rsid w:val="006A748A"/>
    <w:pPr>
      <w:ind w:left="1304"/>
    </w:pPr>
  </w:style>
  <w:style w:type="paragraph" w:customStyle="1" w:styleId="ZPKTODNONIKAzmpktodnonikaartykuempunktem">
    <w:name w:val="Z/PKT_ODNOŚNIKA – zm. pkt odnośnika artykułem (punktem)"/>
    <w:basedOn w:val="ZODNONIKAzmtekstuodnonikaartykuempunktem"/>
    <w:uiPriority w:val="99"/>
    <w:rsid w:val="006A748A"/>
  </w:style>
  <w:style w:type="paragraph" w:customStyle="1" w:styleId="ZLIT2TIRwTIRzmpodwtirwtirliter">
    <w:name w:val="Z_LIT/2TIR_w_TIR – zm. podw. tir. w tir. literą"/>
    <w:basedOn w:val="ZLIT2TIRzmpodwtirliter"/>
    <w:uiPriority w:val="99"/>
    <w:rsid w:val="006A748A"/>
    <w:pPr>
      <w:ind w:left="1780"/>
    </w:pPr>
  </w:style>
  <w:style w:type="paragraph" w:customStyle="1" w:styleId="ZLIT2TIRwLITzmpodwtirwlitliter">
    <w:name w:val="Z_LIT/2TIR_w_LIT – zm. podw. tir. w lit. literą"/>
    <w:basedOn w:val="ZLIT2TIRwTIRzmpodwtirwtirliter"/>
    <w:uiPriority w:val="99"/>
    <w:rsid w:val="006A748A"/>
    <w:pPr>
      <w:ind w:left="2257"/>
    </w:pPr>
  </w:style>
  <w:style w:type="paragraph" w:customStyle="1" w:styleId="ZLIT2TIRwPKTzmpodwtirwpktliter">
    <w:name w:val="Z_LIT/2TIR_w_PKT – zm. podw. tir. w pkt literą"/>
    <w:basedOn w:val="ZLIT2TIRwLITzmpodwtirwlitliter"/>
    <w:uiPriority w:val="99"/>
    <w:rsid w:val="006A748A"/>
    <w:pPr>
      <w:ind w:left="2767"/>
    </w:pPr>
  </w:style>
  <w:style w:type="paragraph" w:customStyle="1" w:styleId="ZLITCZWSP2TIRwTIRzmczciwsppodwtirwtirliter">
    <w:name w:val="Z_LIT/CZ_WSP_2TIR_w_TIR – zm. części wsp. podw. tir. w tir. literą"/>
    <w:basedOn w:val="ZLIT2TIRwTIRzmpodwtirwtirliter"/>
    <w:next w:val="LITlitera"/>
    <w:uiPriority w:val="99"/>
    <w:rsid w:val="006A748A"/>
    <w:pPr>
      <w:ind w:left="1383" w:firstLine="0"/>
    </w:pPr>
  </w:style>
  <w:style w:type="paragraph" w:customStyle="1" w:styleId="ZLITCZWSP2TIRwLITzmczciwsppodwtirwlitliter">
    <w:name w:val="Z_LIT/CZ_WSP_2TIR_w_LIT – zm. części wsp. podw. tir. w lit. literą"/>
    <w:basedOn w:val="ZLIT2TIRwLITzmpodwtirwlitliter"/>
    <w:next w:val="LITlitera"/>
    <w:uiPriority w:val="99"/>
    <w:rsid w:val="006A748A"/>
    <w:pPr>
      <w:ind w:left="1860" w:firstLine="0"/>
    </w:pPr>
  </w:style>
  <w:style w:type="paragraph" w:customStyle="1" w:styleId="ZLITCZWSP2TIRwPKTzmczciwsppodwtirwpktliter">
    <w:name w:val="Z_LIT/CZ_WSP_2TIR_w_PKT – zm. części wsp. podw. tir. w pkt literą"/>
    <w:basedOn w:val="ZLIT2TIRwPKTzmpodwtirwpktliter"/>
    <w:next w:val="LITlitera"/>
    <w:uiPriority w:val="99"/>
    <w:rsid w:val="006A748A"/>
    <w:pPr>
      <w:ind w:left="2370" w:firstLine="0"/>
    </w:pPr>
  </w:style>
  <w:style w:type="paragraph" w:customStyle="1" w:styleId="ZTIR2TIRwPKTzmpodwtirwpkttiret">
    <w:name w:val="Z_TIR/2TIR_w_PKT – zm. podw. tir. w pkt tiret"/>
    <w:basedOn w:val="ZTIR2TIRwLITzmpodwtirwlittiret"/>
    <w:uiPriority w:val="99"/>
    <w:rsid w:val="006A748A"/>
    <w:pPr>
      <w:ind w:left="3164"/>
    </w:pPr>
  </w:style>
  <w:style w:type="paragraph" w:customStyle="1" w:styleId="ZTIRCZWSP2TIRwPKTzmczciwsppodwtirwpkttiret">
    <w:name w:val="Z_TIR/CZ_WSP_2TIR_w_PKT – zm. części wsp. podw. tir. w pkt tiret"/>
    <w:basedOn w:val="ZTIR2TIRwPKTzmpodwtirwpkttiret"/>
    <w:next w:val="TIRtiret"/>
    <w:uiPriority w:val="99"/>
    <w:rsid w:val="006A748A"/>
    <w:pPr>
      <w:ind w:left="2767" w:firstLine="0"/>
    </w:pPr>
  </w:style>
  <w:style w:type="paragraph" w:customStyle="1" w:styleId="ZZCZWSP2TIRwLITzmianazmczciwsppodwtirwlit">
    <w:name w:val="ZZ/CZ_WSP_2TIR_w_LIT – zmiana zm. części wsp. podw. tir. w lit."/>
    <w:basedOn w:val="ZZ2TIRwLITzmianazmpodwtirwlit"/>
    <w:uiPriority w:val="99"/>
    <w:rsid w:val="006A748A"/>
    <w:pPr>
      <w:ind w:left="2767"/>
    </w:pPr>
  </w:style>
  <w:style w:type="paragraph" w:customStyle="1" w:styleId="ZZCZWSP2TIRwPKTzmianazmczciwsppodwtirwpkt">
    <w:name w:val="ZZ/CZ_WSP_2TIR_w_PKT – zmiana zm. części wsp. podw. tir. w pkt"/>
    <w:basedOn w:val="ZZ2TIRwLITzmianazmpodwtirwlit"/>
    <w:uiPriority w:val="99"/>
    <w:rsid w:val="006A748A"/>
    <w:pPr>
      <w:ind w:left="3277" w:firstLine="0"/>
    </w:pPr>
  </w:style>
  <w:style w:type="paragraph" w:customStyle="1" w:styleId="ZCZWSP2TIRzmczciwsplnejpodwtirartykuempunktem">
    <w:name w:val="Z/CZ_WSP_2TIR – zm. części wspólnej podw. tir. artykułem (punktem)"/>
    <w:basedOn w:val="ZCZWSPPKTzmczciwsppktartykuempunktem"/>
    <w:next w:val="PKTpunkt"/>
    <w:uiPriority w:val="99"/>
    <w:rsid w:val="006A748A"/>
  </w:style>
  <w:style w:type="paragraph" w:customStyle="1" w:styleId="ZLITCZWSP2TIRzmczciwsppodwtirliter">
    <w:name w:val="Z_LIT/CZ_WSP_2TIR – zm. części wsp. podw. tir. literą"/>
    <w:basedOn w:val="ZLITCZWSPPKTzmczciwsppktliter"/>
    <w:next w:val="LITlitera"/>
    <w:uiPriority w:val="99"/>
    <w:rsid w:val="006A748A"/>
  </w:style>
  <w:style w:type="paragraph" w:customStyle="1" w:styleId="ZTIRCZWSP2TIRzmczciwsppodwtirtiret">
    <w:name w:val="Z_TIR/CZ_WSP_2TIR – zm. części wsp. podw. tir. tiret"/>
    <w:basedOn w:val="ZLITCZWSP2TIRzmczciwsppodwtirliter"/>
    <w:next w:val="TIRtiret"/>
    <w:uiPriority w:val="99"/>
    <w:rsid w:val="006A748A"/>
  </w:style>
  <w:style w:type="paragraph" w:customStyle="1" w:styleId="ZZ2TIRzmianazmpodwtir">
    <w:name w:val="ZZ/2TIR – zmiana zm. podw. tir."/>
    <w:basedOn w:val="ZZCZWSP2TIRzmianazmczciwsppodwtir"/>
    <w:uiPriority w:val="99"/>
    <w:rsid w:val="006A748A"/>
    <w:pPr>
      <w:ind w:left="2291" w:hanging="397"/>
    </w:pPr>
  </w:style>
  <w:style w:type="paragraph" w:customStyle="1" w:styleId="ZCZWSPLITzmczciwsplitartykuempunktem">
    <w:name w:val="Z/CZ_WSP_LIT – zm. części wsp. lit. artykułem (punktem)"/>
    <w:basedOn w:val="ZCZWSPPKTzmczciwsppktartykuempunktem"/>
    <w:next w:val="PKTpunkt"/>
    <w:uiPriority w:val="99"/>
    <w:rsid w:val="006A748A"/>
  </w:style>
  <w:style w:type="paragraph" w:customStyle="1" w:styleId="ZCZWSPTIRzmczciwsptirartykuempunktem">
    <w:name w:val="Z/CZ_WSP_TIR – zm. części wsp. tir. artykułem (punktem)"/>
    <w:basedOn w:val="ZCZWSPPKTzmczciwsppktartykuempunktem"/>
    <w:next w:val="PKTpunkt"/>
    <w:uiPriority w:val="99"/>
    <w:rsid w:val="006A748A"/>
  </w:style>
  <w:style w:type="paragraph" w:customStyle="1" w:styleId="ZLITCZWSPLITzmczciwsplitliter">
    <w:name w:val="Z_LIT/CZ_WSP_LIT – zm. części wsp. lit. literą"/>
    <w:basedOn w:val="ZLITCZWSPPKTzmczciwsppktliter"/>
    <w:next w:val="LITlitera"/>
    <w:uiPriority w:val="99"/>
    <w:rsid w:val="006A748A"/>
  </w:style>
  <w:style w:type="paragraph" w:customStyle="1" w:styleId="ZLITCZWSPTIRzmczciwsptirliter">
    <w:name w:val="Z_LIT/CZ_WSP_TIR – zm. części wsp. tir. literą"/>
    <w:basedOn w:val="ZLITCZWSPPKTzmczciwsppktliter"/>
    <w:next w:val="LITlitera"/>
    <w:uiPriority w:val="99"/>
    <w:rsid w:val="006A748A"/>
  </w:style>
  <w:style w:type="paragraph" w:customStyle="1" w:styleId="ZTIRCZWSPLITzmczciwsplittiret">
    <w:name w:val="Z_TIR/CZ_WSP_LIT – zm. części wsp. lit. tiret"/>
    <w:basedOn w:val="ZTIRCZWSPPKTzmczciwsppkttiret"/>
    <w:next w:val="TIRtiret"/>
    <w:uiPriority w:val="99"/>
    <w:rsid w:val="006A748A"/>
  </w:style>
  <w:style w:type="paragraph" w:customStyle="1" w:styleId="ZTIRCZWSPTIRzmczciwsptirtiret">
    <w:name w:val="Z_TIR/CZ_WSP_TIR – zm. części wsp. tir. tiret"/>
    <w:basedOn w:val="ZTIRCZWSPPKTzmczciwsppkttiret"/>
    <w:next w:val="TIRtiret"/>
    <w:uiPriority w:val="99"/>
    <w:rsid w:val="006A748A"/>
  </w:style>
  <w:style w:type="paragraph" w:customStyle="1" w:styleId="ZZCZWSPLITzmianazmczciwsplit">
    <w:name w:val="ZZ/CZ_WSP_LIT – zmiana. zm. części wsp. lit."/>
    <w:basedOn w:val="ZZCZWSPPKTzmianazmczciwsppkt"/>
    <w:uiPriority w:val="99"/>
    <w:rsid w:val="006A748A"/>
  </w:style>
  <w:style w:type="paragraph" w:customStyle="1" w:styleId="ZZCZWSPTIRzmianazmczciwsptir">
    <w:name w:val="ZZ/CZ_WSP_TIR – zmiana. zm. części wsp. tir."/>
    <w:basedOn w:val="ZZCZWSPPKTzmianazmczciwsppkt"/>
    <w:uiPriority w:val="99"/>
    <w:rsid w:val="006A748A"/>
  </w:style>
  <w:style w:type="paragraph" w:customStyle="1" w:styleId="Z2TIRCZWSPTIRzmczciwsptirpodwjnymtiret">
    <w:name w:val="Z_2TIR/CZ_WSP_TIR – zm. części wsp. tir. podwójnym tiret"/>
    <w:basedOn w:val="Z2TIRCZWSPLITzmczciwsplitpodwjnymtiret"/>
    <w:next w:val="2TIRpodwjnytiret"/>
    <w:uiPriority w:val="99"/>
    <w:rsid w:val="006A748A"/>
  </w:style>
  <w:style w:type="paragraph" w:customStyle="1" w:styleId="Z2TIRCZWSP2TIRzmczciwsppodwtirpodwjnymtiret">
    <w:name w:val="Z_2TIR/CZ_WSP_2TIR – zm. części wsp. podw. tir. podwójnym tiret"/>
    <w:basedOn w:val="Z2TIRCZWSPLITzmczciwsplitpodwjnymtiret"/>
    <w:next w:val="2TIRpodwjnytiret"/>
    <w:uiPriority w:val="99"/>
    <w:rsid w:val="006A748A"/>
  </w:style>
  <w:style w:type="paragraph" w:customStyle="1" w:styleId="ZUSTzmustartykuempunktem">
    <w:name w:val="Z/UST(§) – zm. ust. (§) artykułem (punktem)"/>
    <w:basedOn w:val="ZARTzmartartykuempunktem"/>
    <w:uiPriority w:val="99"/>
    <w:rsid w:val="006A748A"/>
  </w:style>
  <w:style w:type="paragraph" w:customStyle="1" w:styleId="ZZUSTzmianazmust">
    <w:name w:val="ZZ/UST(§) – zmiana zm. ust. (§)"/>
    <w:basedOn w:val="ZZARTzmianazmart"/>
    <w:uiPriority w:val="99"/>
    <w:rsid w:val="006A748A"/>
  </w:style>
  <w:style w:type="paragraph" w:customStyle="1" w:styleId="TYTDZPRZEDMprzedmiotregulacjitytuulubdziau">
    <w:name w:val="TYT(DZ)_PRZEDM – przedmiot regulacji tytułu lub działu"/>
    <w:next w:val="ARTartustawynprozporzdzenia"/>
    <w:uiPriority w:val="99"/>
    <w:rsid w:val="006A748A"/>
    <w:pPr>
      <w:keepNext/>
      <w:suppressAutoHyphens/>
      <w:spacing w:before="120" w:line="360" w:lineRule="auto"/>
      <w:jc w:val="center"/>
    </w:pPr>
    <w:rPr>
      <w:rFonts w:cs="Times"/>
      <w:b/>
      <w:bCs/>
      <w:sz w:val="24"/>
      <w:szCs w:val="24"/>
      <w:lang w:eastAsia="en-US"/>
    </w:rPr>
  </w:style>
  <w:style w:type="paragraph" w:customStyle="1" w:styleId="ZNIEARTTEKSTzmtekstunieartykuowanego">
    <w:name w:val="Z/NIEART_TEKST – zm. tekstu nieartykułowanego"/>
    <w:basedOn w:val="NIEARTTEKSTtekstnieartykuowanynppodstprawnarozplubpreambua"/>
    <w:uiPriority w:val="99"/>
    <w:rsid w:val="006A748A"/>
    <w:pPr>
      <w:ind w:left="510"/>
    </w:pPr>
  </w:style>
  <w:style w:type="paragraph" w:customStyle="1" w:styleId="ZZCZCIKSIGIzmianazmozniprzedmczciksigiartykuempunktem">
    <w:name w:val="ZZ/CZĘŚCI(KSIĘGI) – zmiana zm. ozn. i przedm. części (księgi) artykułem (punktem)"/>
    <w:basedOn w:val="ZCZCIKSIGIzmozniprzedmczciksigiartykuempunktem"/>
    <w:next w:val="ZZARTzmianazmart"/>
    <w:uiPriority w:val="99"/>
    <w:rsid w:val="006A748A"/>
    <w:pPr>
      <w:spacing w:before="0"/>
      <w:ind w:left="1894"/>
    </w:pPr>
  </w:style>
  <w:style w:type="paragraph" w:customStyle="1" w:styleId="ZZTYTDZOZNzmianazmozntytuudziauartykuempunktem">
    <w:name w:val="ZZ/TYT(DZ)_OZN – zmiana zm. ozn. tytułu (działu) artykułem (punktem)"/>
    <w:basedOn w:val="ZTYTDZOZNzmozntytuudziauartykuempunktem"/>
    <w:next w:val="ZZARTzmianazmart"/>
    <w:uiPriority w:val="99"/>
    <w:rsid w:val="006A748A"/>
    <w:pPr>
      <w:ind w:left="1894"/>
    </w:pPr>
  </w:style>
  <w:style w:type="paragraph" w:customStyle="1" w:styleId="ZZTYTDZPRZEDMzmianazmprzedmtytuulubdziauartykuempunktem">
    <w:name w:val="ZZ/TYT(DZ)_PRZEDM – zmiana zm. przedm. tytułu lub działu artykułem (punktem)"/>
    <w:basedOn w:val="ZTYTDZPRZEDMzmprzedmtytuulubdziauartykuempunktem"/>
    <w:next w:val="ZZARTzmianazmart"/>
    <w:uiPriority w:val="99"/>
    <w:rsid w:val="006A748A"/>
    <w:pPr>
      <w:ind w:left="1894"/>
    </w:pPr>
  </w:style>
  <w:style w:type="paragraph" w:customStyle="1" w:styleId="ZZROZDZODDZOZNzmianazmoznrozdzoddzartykuempunktem">
    <w:name w:val="ZZ/ROZDZ(ODDZ)_OZN – zmiana zm. ozn. rozdz. (oddz.) artykułem (punktem)"/>
    <w:basedOn w:val="ZROZDZODDZOZNzmoznrozdzoddzartykuempunktem"/>
    <w:next w:val="ZZROZDZODDZPRZEDMzmianazmprzedmrozdzoddzartykuempunktem"/>
    <w:uiPriority w:val="99"/>
    <w:rsid w:val="006A748A"/>
    <w:pPr>
      <w:ind w:left="1894"/>
    </w:pPr>
  </w:style>
  <w:style w:type="paragraph" w:customStyle="1" w:styleId="ZZROZDZODDZPRZEDMzmianazmprzedmrozdzoddzartykuempunktem">
    <w:name w:val="ZZ/ROZDZ(ODDZ)_PRZEDM – zmiana zm. przedm. rozdz. (oddz.) artykułem (punktem)"/>
    <w:basedOn w:val="ZROZDZODDZPRZEDMzmprzedmrozdzoddzartykuempunktem"/>
    <w:next w:val="ZZARTzmianazmart"/>
    <w:uiPriority w:val="99"/>
    <w:rsid w:val="006A748A"/>
    <w:pPr>
      <w:ind w:left="1894"/>
    </w:pPr>
  </w:style>
  <w:style w:type="paragraph" w:customStyle="1" w:styleId="TEKSTWTABELItekstzwcitympierwwierszem">
    <w:name w:val="TEKST_W_TABELI – tekst z wciętym pierw. wierszem"/>
    <w:basedOn w:val="USTustnpkodeksu"/>
    <w:uiPriority w:val="99"/>
    <w:rsid w:val="006A748A"/>
    <w:rPr>
      <w:kern w:val="24"/>
    </w:rPr>
  </w:style>
  <w:style w:type="paragraph" w:customStyle="1" w:styleId="P1wTABELIpoziom1numeracjiwtabeli">
    <w:name w:val="P1_w_TABELI – poziom 1 numeracji w tabeli"/>
    <w:basedOn w:val="PKTpunkt"/>
    <w:uiPriority w:val="99"/>
    <w:rsid w:val="006A748A"/>
    <w:pPr>
      <w:ind w:left="397" w:hanging="397"/>
    </w:pPr>
    <w:rPr>
      <w:kern w:val="24"/>
    </w:rPr>
  </w:style>
  <w:style w:type="paragraph" w:customStyle="1" w:styleId="CZWSPP1wTABELIczwsppoziomu1numeracjiwtabeli">
    <w:name w:val="CZ_WSP_P1_w_TABELI – część wsp. poziomu 1 numeracji w tabeli"/>
    <w:basedOn w:val="P1wTABELIpoziom1numeracjiwtabeli"/>
    <w:next w:val="TEKSTWTABELItekstzwcitympierwwierszem"/>
    <w:uiPriority w:val="99"/>
    <w:rsid w:val="006A748A"/>
    <w:pPr>
      <w:ind w:left="0" w:firstLine="0"/>
    </w:pPr>
  </w:style>
  <w:style w:type="paragraph" w:customStyle="1" w:styleId="P2wTABELIpoziom2numeracjiwtabeli">
    <w:name w:val="P2_w_TABELI – poziom 2 numeracji w tabeli"/>
    <w:basedOn w:val="P1wTABELIpoziom1numeracjiwtabeli"/>
    <w:uiPriority w:val="99"/>
    <w:rsid w:val="006A748A"/>
    <w:pPr>
      <w:ind w:left="794"/>
    </w:pPr>
  </w:style>
  <w:style w:type="paragraph" w:customStyle="1" w:styleId="P3wTABELIpoziom3numeracjiwtabeli">
    <w:name w:val="P3_w_TABELI – poziom 3 numeracji w tabeli"/>
    <w:basedOn w:val="P2wTABELIpoziom2numeracjiwtabeli"/>
    <w:uiPriority w:val="99"/>
    <w:rsid w:val="006A748A"/>
    <w:pPr>
      <w:ind w:left="1191"/>
    </w:pPr>
  </w:style>
  <w:style w:type="paragraph" w:customStyle="1" w:styleId="CZWSPP2wTABELIczwsppoziomu2numeracjiwtabeli">
    <w:name w:val="CZ_WSP_P2_w_TABELI – część wsp. poziomu 2 numeracji w tabeli"/>
    <w:basedOn w:val="CZWSPP1wTABELIczwsppoziomu1numeracjiwtabeli"/>
    <w:next w:val="TEKSTWTABELItekstzwcitympierwwierszem"/>
    <w:uiPriority w:val="99"/>
    <w:rsid w:val="006A748A"/>
    <w:pPr>
      <w:ind w:left="397"/>
    </w:pPr>
  </w:style>
  <w:style w:type="paragraph" w:customStyle="1" w:styleId="CZWSPP3wTABELIczwsppoziomu3numeracjiwtabeli">
    <w:name w:val="CZ_WSP_P3_w_TABELI – część wsp. poziomu 3 numeracji w tabeli"/>
    <w:basedOn w:val="CZWSPP2wTABELIczwsppoziomu2numeracjiwtabeli"/>
    <w:uiPriority w:val="99"/>
    <w:rsid w:val="006A748A"/>
    <w:pPr>
      <w:ind w:left="794"/>
    </w:pPr>
  </w:style>
  <w:style w:type="paragraph" w:customStyle="1" w:styleId="CZWSPP4wTABELIczwsppoziomu4numeracjiwtabeli">
    <w:name w:val="CZ_WSP_P4_w_TABELI – część wsp. poziomu 4 numeracji w tabeli"/>
    <w:basedOn w:val="CZWSPP3wTABELIczwsppoziomu3numeracjiwtabeli"/>
    <w:uiPriority w:val="99"/>
    <w:rsid w:val="006A748A"/>
    <w:pPr>
      <w:ind w:left="1191"/>
    </w:pPr>
  </w:style>
  <w:style w:type="paragraph" w:customStyle="1" w:styleId="P4wTABELIpoziom4numeracjiwtabeli">
    <w:name w:val="P4_w_TABELI – poziom 4 numeracji w tabeli"/>
    <w:basedOn w:val="P3wTABELIpoziom3numeracjiwtabeli"/>
    <w:uiPriority w:val="99"/>
    <w:rsid w:val="006A748A"/>
    <w:pPr>
      <w:ind w:left="1588"/>
    </w:pPr>
  </w:style>
  <w:style w:type="paragraph" w:customStyle="1" w:styleId="TYTTABELItytutabeli">
    <w:name w:val="TYT_TABELI – tytuł tabeli"/>
    <w:basedOn w:val="TYTDZOZNoznaczenietytuulubdziau"/>
    <w:uiPriority w:val="99"/>
    <w:rsid w:val="006A748A"/>
    <w:rPr>
      <w:b/>
      <w:bCs/>
    </w:rPr>
  </w:style>
  <w:style w:type="paragraph" w:customStyle="1" w:styleId="OZNPROJEKTUwskazaniedatylubwersjiprojektu">
    <w:name w:val="OZN_PROJEKTU – wskazanie daty lub wersji projektu"/>
    <w:next w:val="OZNRODZAKTUtznustawalubrozporzdzenieiorganwydajcy"/>
    <w:uiPriority w:val="99"/>
    <w:rsid w:val="006A748A"/>
    <w:pPr>
      <w:spacing w:line="360" w:lineRule="auto"/>
      <w:jc w:val="right"/>
    </w:pPr>
    <w:rPr>
      <w:rFonts w:ascii="Times New Roman" w:hAnsi="Times New Roman"/>
      <w:sz w:val="24"/>
      <w:szCs w:val="24"/>
      <w:u w:val="single"/>
      <w:lang w:eastAsia="en-US"/>
    </w:rPr>
  </w:style>
  <w:style w:type="paragraph" w:customStyle="1" w:styleId="NAZORGWYDnazwaorganuwydajcegoprojektowanyakt">
    <w:name w:val="NAZ_ORG_WYD – nazwa organu wydającego projektowany akt"/>
    <w:basedOn w:val="OZNRODZAKTUtznustawalubrozporzdzenieiorganwydajcy"/>
    <w:uiPriority w:val="99"/>
    <w:rsid w:val="006A748A"/>
    <w:pPr>
      <w:ind w:left="4820"/>
    </w:pPr>
    <w:rPr>
      <w:spacing w:val="0"/>
    </w:rPr>
  </w:style>
  <w:style w:type="paragraph" w:customStyle="1" w:styleId="NAZORGWPOROZUMIENIUnazwaorganuwporozumieniuzktrymaktjestwydawany">
    <w:name w:val="NAZ_ORG_W_POROZUMIENIU – nazwa organu w porozumieniu z którym akt jest wydawany"/>
    <w:basedOn w:val="NAZORGWYDnazwaorganuwydajcegoprojektowanyakt"/>
    <w:uiPriority w:val="99"/>
    <w:rsid w:val="006A748A"/>
    <w:pPr>
      <w:ind w:left="0" w:right="4820"/>
      <w:jc w:val="left"/>
    </w:pPr>
  </w:style>
  <w:style w:type="paragraph" w:customStyle="1" w:styleId="TEKSTwporozumieniu">
    <w:name w:val="TEKST&quot;w porozumieniu:&quot;"/>
    <w:next w:val="NAZORGWPOROZUMIENIUnazwaorganuwporozumieniuzktrymaktjestwydawany"/>
    <w:uiPriority w:val="99"/>
    <w:rsid w:val="006A748A"/>
    <w:pPr>
      <w:spacing w:line="360" w:lineRule="auto"/>
    </w:pPr>
    <w:rPr>
      <w:rFonts w:ascii="Times New Roman" w:hAnsi="Times New Roman"/>
      <w:b/>
      <w:bCs/>
      <w:sz w:val="24"/>
      <w:szCs w:val="24"/>
      <w:lang w:eastAsia="en-US"/>
    </w:rPr>
  </w:style>
  <w:style w:type="paragraph" w:customStyle="1" w:styleId="CZWSPPKTODNONIKAczwsppunkwodnonika">
    <w:name w:val="CZ_WSP_PKT_ODNOŚNIKA – część wsp. punków odnośnika"/>
    <w:basedOn w:val="PKTODNONIKApunktodnonika"/>
    <w:uiPriority w:val="99"/>
    <w:rsid w:val="006A748A"/>
    <w:pPr>
      <w:ind w:left="284" w:firstLine="0"/>
    </w:pPr>
  </w:style>
  <w:style w:type="paragraph" w:customStyle="1" w:styleId="ZCZWSPPKTODNONIKAzmczciwsppktodnonikaartykuempunktem">
    <w:name w:val="Z/CZ_WSP_PKT_ODNOŚNIKA – zm. części wsp. pkt odnośnika artykułem (punktem)"/>
    <w:basedOn w:val="ZPKTODNONIKAzmpktodnonikaartykuempunktem"/>
    <w:next w:val="PKTpunkt"/>
    <w:uiPriority w:val="99"/>
    <w:rsid w:val="006A748A"/>
    <w:pPr>
      <w:ind w:left="510" w:firstLine="0"/>
    </w:pPr>
  </w:style>
  <w:style w:type="paragraph" w:customStyle="1" w:styleId="NOTATKILEGISLATORA">
    <w:name w:val="NOTATKI_LEGISLATORA"/>
    <w:basedOn w:val="Normalny"/>
    <w:uiPriority w:val="99"/>
    <w:rsid w:val="006A748A"/>
    <w:rPr>
      <w:b/>
      <w:bCs/>
      <w:i/>
      <w:iCs/>
    </w:rPr>
  </w:style>
  <w:style w:type="paragraph" w:customStyle="1" w:styleId="OZNZACZNIKAwskazanienrzacznika">
    <w:name w:val="OZN_ZAŁĄCZNIKA – wskazanie nr załącznika"/>
    <w:basedOn w:val="OZNPROJEKTUwskazaniedatylubwersjiprojektu"/>
    <w:uiPriority w:val="99"/>
    <w:rsid w:val="006A748A"/>
    <w:pPr>
      <w:keepNext/>
    </w:pPr>
    <w:rPr>
      <w:b/>
      <w:bCs/>
      <w:u w:val="none"/>
    </w:rPr>
  </w:style>
  <w:style w:type="paragraph" w:customStyle="1" w:styleId="OZNPARAFYADNOTACJE">
    <w:name w:val="OZN_PARAFY(ADNOTACJE)"/>
    <w:basedOn w:val="ODNONIKtreodnonika"/>
    <w:uiPriority w:val="99"/>
    <w:rsid w:val="006A748A"/>
  </w:style>
  <w:style w:type="paragraph" w:customStyle="1" w:styleId="TEKSTZacznikido">
    <w:name w:val="TEKST&quot;Załącznik(i) do ...&quot;"/>
    <w:uiPriority w:val="99"/>
    <w:rsid w:val="00A56F07"/>
    <w:pPr>
      <w:keepNext/>
      <w:spacing w:after="240"/>
      <w:ind w:left="5670"/>
    </w:pPr>
    <w:rPr>
      <w:rFonts w:ascii="Times New Roman" w:hAnsi="Times New Roman"/>
      <w:sz w:val="24"/>
      <w:szCs w:val="24"/>
      <w:lang w:eastAsia="en-US"/>
    </w:rPr>
  </w:style>
  <w:style w:type="paragraph" w:customStyle="1" w:styleId="LITODNONIKAliteraodnonika">
    <w:name w:val="LIT_ODNOŚNIKA – litera odnośnika"/>
    <w:basedOn w:val="PKTODNONIKApunktodnonika"/>
    <w:uiPriority w:val="99"/>
    <w:rsid w:val="006A748A"/>
    <w:pPr>
      <w:ind w:left="851"/>
    </w:pPr>
  </w:style>
  <w:style w:type="paragraph" w:customStyle="1" w:styleId="CZWSPLITODNONIKAczwspliterodnonika">
    <w:name w:val="CZ_WSP_LIT_ODNOŚNIKA – część wsp. liter odnośnika"/>
    <w:basedOn w:val="LITODNONIKAliteraodnonika"/>
    <w:uiPriority w:val="99"/>
    <w:rsid w:val="006A748A"/>
    <w:pPr>
      <w:ind w:left="567" w:firstLine="0"/>
    </w:pPr>
  </w:style>
  <w:style w:type="paragraph" w:customStyle="1" w:styleId="TIRWODNONIKUtiretwodnoniku">
    <w:name w:val="TIR_W_ODNOŚNIKU – tiret w odnośniku"/>
    <w:basedOn w:val="LITODNONIKAliteraodnonika"/>
    <w:uiPriority w:val="99"/>
    <w:semiHidden/>
    <w:rsid w:val="009A7A53"/>
    <w:pPr>
      <w:ind w:left="1135"/>
    </w:pPr>
  </w:style>
  <w:style w:type="paragraph" w:customStyle="1" w:styleId="CZWSPTIRWODNONIKUczwsptiretwodnoniku">
    <w:name w:val="CZ_WSP_TIR_W_ODNOŚNIKU – część wsp. tiret w odnośniku"/>
    <w:basedOn w:val="TIRWODNONIKUtiretwodnoniku"/>
    <w:uiPriority w:val="99"/>
    <w:semiHidden/>
    <w:rsid w:val="009A7A53"/>
    <w:pPr>
      <w:ind w:left="851" w:firstLine="0"/>
    </w:pPr>
  </w:style>
  <w:style w:type="paragraph" w:customStyle="1" w:styleId="PKTOTJpunktobwieszczeniatekstujednolitegonp1">
    <w:name w:val="PKT_OTJ – punkt obwieszczenia tekstu jednolitego np. &quot;1.&quot;"/>
    <w:basedOn w:val="ARTartustawynprozporzdzenia"/>
    <w:uiPriority w:val="99"/>
    <w:rsid w:val="006A748A"/>
    <w:pPr>
      <w:ind w:left="-510"/>
    </w:pPr>
  </w:style>
  <w:style w:type="paragraph" w:customStyle="1" w:styleId="PPKTOTJpodpunktwobwieszczeniutekstujednolitegonp1">
    <w:name w:val="PPKT_OTJ – podpunkt w obwieszczeniu tekstu jednolitego np. &quot;1)&quot;"/>
    <w:basedOn w:val="PKTOTJpunktobwieszczeniatekstujednolitegonp1"/>
    <w:uiPriority w:val="99"/>
    <w:rsid w:val="006A748A"/>
    <w:pPr>
      <w:ind w:left="0" w:hanging="510"/>
    </w:pPr>
  </w:style>
  <w:style w:type="paragraph" w:customStyle="1" w:styleId="CZWSPPPKTOTJczwsppodpunktwwobwieszczeniutekstujednolitego">
    <w:name w:val="CZ_WSP_PPKT_OTJ – część wsp. podpunktów w obwieszczeniu tekstu jednolitego"/>
    <w:basedOn w:val="PPKTOTJpodpunktwobwieszczeniutekstujednolitegonp1"/>
    <w:uiPriority w:val="99"/>
    <w:rsid w:val="006A748A"/>
    <w:pPr>
      <w:ind w:left="-510" w:firstLine="0"/>
    </w:pPr>
  </w:style>
  <w:style w:type="paragraph" w:customStyle="1" w:styleId="TEKSTOBWIESZCZENIENAZWAORGANUWYDAJCEGOOTJ">
    <w:name w:val="TEKST&quot;OBWIESZCZENIE&quot;(NAZWA_ORGANU_WYDAJĄCEGO_OTJ)"/>
    <w:basedOn w:val="OZNRODZAKTUtznustawalubrozporzdzenieiorganwydajcy"/>
    <w:uiPriority w:val="99"/>
    <w:rsid w:val="00ED2AE0"/>
    <w:pPr>
      <w:ind w:left="-510"/>
    </w:pPr>
  </w:style>
  <w:style w:type="paragraph" w:customStyle="1" w:styleId="DATAOTJdatawydaniaobwieszczeniatekstujednolitego">
    <w:name w:val="DATA_OTJ – data wydania obwieszczenia tekstu jednolitego"/>
    <w:basedOn w:val="DATAAKTUdatauchwalenialubwydaniaaktu"/>
    <w:uiPriority w:val="99"/>
    <w:rsid w:val="006A748A"/>
    <w:pPr>
      <w:ind w:left="-510"/>
    </w:pPr>
  </w:style>
  <w:style w:type="paragraph" w:customStyle="1" w:styleId="TYTUOTJprzedmiotobwieszczeniatekstujednolitego">
    <w:name w:val="TYTUŁ_OTJ – przedmiot obwieszczenia tekstu jednolitego"/>
    <w:basedOn w:val="TYTUAKTUprzedmiotregulacjiustawylubrozporzdzenia"/>
    <w:uiPriority w:val="99"/>
    <w:rsid w:val="006A748A"/>
    <w:pPr>
      <w:ind w:left="-510"/>
    </w:pPr>
  </w:style>
  <w:style w:type="paragraph" w:customStyle="1" w:styleId="ZLITODNONIKAzmlitodnonikaartykuempunktem">
    <w:name w:val="Z/LIT_ODNOŚNIKA – zm. lit. odnośnika artykułem (punktem)"/>
    <w:basedOn w:val="ZPKTODNONIKAzmpktodnonikaartykuempunktem"/>
    <w:next w:val="PKTpunkt"/>
    <w:uiPriority w:val="99"/>
    <w:rsid w:val="006A748A"/>
  </w:style>
  <w:style w:type="paragraph" w:customStyle="1" w:styleId="ZLITwPKTODNONIKAzmlitwpktodnonikaartykuempunktem">
    <w:name w:val="Z/LIT_w_PKT_ODNOŚNIKA – zm. lit. w pkt odnośnika artykułem (punktem)"/>
    <w:basedOn w:val="ZLITODNONIKAzmlitodnonikaartykuempunktem"/>
    <w:uiPriority w:val="99"/>
    <w:rsid w:val="006A748A"/>
    <w:pPr>
      <w:ind w:left="1304"/>
    </w:pPr>
  </w:style>
  <w:style w:type="paragraph" w:customStyle="1" w:styleId="ZLITwPKTwODNONIKUzmlitwpktwzmienianymodnonikuartykuempunktem">
    <w:name w:val="Z/LIT_w_PKT_w_ODNOŚNIKU – zm. lit. w pkt w zmienianym odnośniku artykułem (punktem)"/>
    <w:basedOn w:val="ZPKTwODNONIKUzmpktwzmienianymodnonikuartykuempunktem"/>
    <w:uiPriority w:val="99"/>
    <w:rsid w:val="006A748A"/>
    <w:pPr>
      <w:ind w:left="1701"/>
    </w:pPr>
  </w:style>
  <w:style w:type="paragraph" w:customStyle="1" w:styleId="ZCZWSPLITODNONIKAzmczciwsplitodnonikaartykuempunktem">
    <w:name w:val="Z/CZ_WSP_LIT_ODNOŚNIKA – zm. części wsp. lit odnośnika artykułem (punktem)"/>
    <w:basedOn w:val="ZCZWSPPKTODNONIKAzmczciwsppktodnonikaartykuempunktem"/>
    <w:next w:val="PKTpunkt"/>
    <w:uiPriority w:val="99"/>
    <w:rsid w:val="006A748A"/>
  </w:style>
  <w:style w:type="paragraph" w:customStyle="1" w:styleId="ZCZWSPLITwPKTODNONIKAzmczciwsplitwpktodnonikaartykuempunktem">
    <w:name w:val="Z/CZ_WSP_LIT_w_PKT_ODNOŚNIKA – zm. części wsp. lit. w pkt odnośnika artykułem (punktem)"/>
    <w:basedOn w:val="ZCZWSPLITODNONIKAzmczciwsplitodnonikaartykuempunktem"/>
    <w:uiPriority w:val="99"/>
    <w:rsid w:val="006A748A"/>
    <w:pPr>
      <w:ind w:left="907"/>
    </w:pPr>
  </w:style>
  <w:style w:type="paragraph" w:customStyle="1" w:styleId="ZCZWSPPKTwODNONIKUzmczciwsppktwzmienianymodnonikuartykuempunktem">
    <w:name w:val="Z/CZ_WSP_PKT_w_ODNOŚNIKU – zm. części wsp. pkt w zmienianym odnośniku artykułem (punktem)"/>
    <w:basedOn w:val="ZCZWSPPKTODNONIKAzmczciwsppktodnonikaartykuempunktem"/>
    <w:uiPriority w:val="99"/>
    <w:rsid w:val="006A748A"/>
    <w:pPr>
      <w:ind w:left="907"/>
    </w:pPr>
  </w:style>
  <w:style w:type="paragraph" w:customStyle="1" w:styleId="ZCZWSPLITwPKTwODNONIKUzmczciwsplitwpktwzmienianymodnonikuartykuempunktem">
    <w:name w:val="Z/CZ_WSP_LIT_w_PKT_w_ODNOŚNIKU – zm. części wsp. lit. w pkt w zmienianym odnośniku artykułem (punktem)"/>
    <w:basedOn w:val="ZCZWSPPKTwODNONIKUzmczciwsppktwzmienianymodnonikuartykuempunktem"/>
    <w:uiPriority w:val="99"/>
    <w:rsid w:val="006A748A"/>
    <w:pPr>
      <w:ind w:left="1304"/>
    </w:pPr>
  </w:style>
  <w:style w:type="paragraph" w:customStyle="1" w:styleId="ZDANIENASTNOWYWIERSZnpzddrugienowywierszwust">
    <w:name w:val="ZDANIE_NAST_NOWY_WIERSZ – np. zd. drugie (nowy wiersz) w ust."/>
    <w:basedOn w:val="CZWSPPKTczwsplnapunktw"/>
    <w:next w:val="USTustnpkodeksu"/>
    <w:uiPriority w:val="99"/>
    <w:rsid w:val="006A748A"/>
  </w:style>
  <w:style w:type="paragraph" w:customStyle="1" w:styleId="ZZFRAGzmianazmfragmentunpzdania">
    <w:name w:val="ZZ/FRAG – zmiana zm. fragmentu (np. zdania)"/>
    <w:basedOn w:val="ZZCZWSPPKTzmianazmczciwsppkt"/>
    <w:uiPriority w:val="99"/>
    <w:rsid w:val="006A748A"/>
  </w:style>
  <w:style w:type="paragraph" w:customStyle="1" w:styleId="ZDANIENASTNOWYWIERSZODNONIKAnpzddrugienowywiersz">
    <w:name w:val="ZDANIE_NAST_NOWY_WIERSZ_ODNOŚNIKA – np. zd. drugie (nowy wiersz)"/>
    <w:basedOn w:val="CZWSPPKTODNONIKAczwsppunkwodnonika"/>
    <w:uiPriority w:val="99"/>
    <w:semiHidden/>
    <w:rsid w:val="009B4CB2"/>
  </w:style>
  <w:style w:type="paragraph" w:customStyle="1" w:styleId="Z2TIRPKTzmpktpodwjnymtiret">
    <w:name w:val="Z_2TIR/PKT – zm. pkt podwójnym tiret"/>
    <w:basedOn w:val="Z2TIRLITzmlitpodwjnymtiret"/>
    <w:uiPriority w:val="99"/>
    <w:rsid w:val="006A748A"/>
    <w:pPr>
      <w:ind w:left="2290" w:hanging="510"/>
    </w:pPr>
    <w:rPr>
      <w:rFonts w:ascii="Times New Roman" w:hAnsi="Times New Roman" w:cs="Times New Roman"/>
    </w:rPr>
  </w:style>
  <w:style w:type="paragraph" w:customStyle="1" w:styleId="Z2TIRLITwPKTzmlitwpktpodwjnymtiret">
    <w:name w:val="Z_2TIR/LIT_w_PKT – zm. lit. w pkt podwójnym tiret"/>
    <w:basedOn w:val="Z2TIRLITzmlitpodwjnymtiret"/>
    <w:uiPriority w:val="99"/>
    <w:rsid w:val="006A748A"/>
    <w:pPr>
      <w:ind w:left="2767"/>
    </w:pPr>
    <w:rPr>
      <w:rFonts w:ascii="Times New Roman" w:hAnsi="Times New Roman" w:cs="Times New Roman"/>
    </w:rPr>
  </w:style>
  <w:style w:type="paragraph" w:customStyle="1" w:styleId="Z2TIRTIRwPKTzmtirwpktpodwjnymtiret">
    <w:name w:val="Z_2TIR/TIR_w_PKT – zm. tir. w pkt podwójnym tiret"/>
    <w:basedOn w:val="Z2TIRTIRwLITzmtirwlitpodwjnymtiret"/>
    <w:uiPriority w:val="99"/>
    <w:rsid w:val="006A748A"/>
    <w:pPr>
      <w:ind w:left="3164"/>
    </w:pPr>
    <w:rPr>
      <w:rFonts w:ascii="Times New Roman" w:hAnsi="Times New Roman" w:cs="Times New Roman"/>
      <w:lang w:val="en-US"/>
    </w:rPr>
  </w:style>
  <w:style w:type="paragraph" w:customStyle="1" w:styleId="Z2TIR2TIRwPKTzmpodwtirwpktpodwjnymtiret">
    <w:name w:val="Z_2TIR/2TIR_w_PKT – zm. podw. tir. w pkt podwójnym tiret"/>
    <w:basedOn w:val="Z2TIR2TIRwLITzmpodwtirwlitpodwjnymtiret"/>
    <w:uiPriority w:val="99"/>
    <w:rsid w:val="006A748A"/>
    <w:pPr>
      <w:ind w:left="3561"/>
    </w:pPr>
    <w:rPr>
      <w:rFonts w:ascii="Times New Roman" w:hAnsi="Times New Roman" w:cs="Times New Roman"/>
      <w:lang w:val="en-US"/>
    </w:rPr>
  </w:style>
  <w:style w:type="paragraph" w:customStyle="1" w:styleId="Z2TIRARTzmartpodwjnymtiret">
    <w:name w:val="Z_2TIR/ART(§) – zm. art. (§) podwójnym tiret"/>
    <w:basedOn w:val="Z2TIRPKTzmpktpodwjnymtiret"/>
    <w:uiPriority w:val="99"/>
    <w:rsid w:val="006A748A"/>
    <w:pPr>
      <w:ind w:left="1780" w:firstLine="510"/>
    </w:pPr>
  </w:style>
  <w:style w:type="paragraph" w:customStyle="1" w:styleId="Z2TIRUSTzmustpodwjnymtiret">
    <w:name w:val="Z_2TIR/UST(§) – zm. ust. (§) podwójnym tiret"/>
    <w:basedOn w:val="Z2TIRPKTzmpktpodwjnymtiret"/>
    <w:uiPriority w:val="99"/>
    <w:rsid w:val="006A748A"/>
    <w:pPr>
      <w:ind w:left="1780" w:firstLine="510"/>
    </w:pPr>
  </w:style>
  <w:style w:type="paragraph" w:customStyle="1" w:styleId="Z2TIRCZWSP2TIRwPKTzmczciwsppodwtirwpktpodwjnymtiret">
    <w:name w:val="Z_2TIR/CZ_WSP_2TIR_w_PKT – zm. części wsp. podw. tir. w pkt podwójnym tiret"/>
    <w:basedOn w:val="Z2TIR2TIRwPKTzmpodwtirwpktpodwjnymtiret"/>
    <w:uiPriority w:val="99"/>
    <w:rsid w:val="006A748A"/>
    <w:pPr>
      <w:ind w:left="3164" w:firstLine="0"/>
    </w:pPr>
  </w:style>
  <w:style w:type="paragraph" w:customStyle="1" w:styleId="Z2TIRCZWSPPKTzmczciwsppktpodwjnymtiret">
    <w:name w:val="Z_2TIR/CZ_WSP_PKT – zm. części wsp. pkt podwójnym tiret"/>
    <w:basedOn w:val="Z2TIRPKTzmpktpodwjnymtiret"/>
    <w:uiPriority w:val="99"/>
    <w:rsid w:val="006A748A"/>
    <w:pPr>
      <w:ind w:left="1780" w:firstLine="0"/>
    </w:pPr>
  </w:style>
  <w:style w:type="paragraph" w:customStyle="1" w:styleId="Z2TIRCZWSPLITwPKTzmczciwsplitwpktpodwjnymtiret">
    <w:name w:val="Z_2TIR/CZ_WSP_LIT_w_PKT – zm. części wsp. lit. w pkt podwójnym tiret"/>
    <w:basedOn w:val="Z2TIRLITwPKTzmlitwpktpodwjnymtiret"/>
    <w:uiPriority w:val="99"/>
    <w:rsid w:val="006A748A"/>
    <w:pPr>
      <w:ind w:left="2291" w:firstLine="0"/>
    </w:pPr>
  </w:style>
  <w:style w:type="paragraph" w:customStyle="1" w:styleId="Z2TIRCZWSPTIRwPKTzmczciwsptirwpktpodwjnymtiret">
    <w:name w:val="Z_2TIR/CZ_WSP_TIR_w_PKT – zm. części wsp. tir. w pkt podwójnym tiret"/>
    <w:basedOn w:val="Z2TIRTIRwPKTzmtirwpktpodwjnymtiret"/>
    <w:uiPriority w:val="99"/>
    <w:rsid w:val="006A748A"/>
    <w:pPr>
      <w:ind w:left="2767" w:firstLine="0"/>
    </w:pPr>
  </w:style>
  <w:style w:type="paragraph" w:customStyle="1" w:styleId="ZLITARTzmartliter">
    <w:name w:val="Z_LIT/ART(§) – zm. art. (§) literą"/>
    <w:basedOn w:val="ZLITUSTzmustliter"/>
    <w:uiPriority w:val="99"/>
    <w:rsid w:val="006A748A"/>
    <w:rPr>
      <w:rFonts w:ascii="Times New Roman" w:hAnsi="Times New Roman" w:cs="Times New Roman"/>
    </w:rPr>
  </w:style>
  <w:style w:type="paragraph" w:customStyle="1" w:styleId="ZTIRARTzmarttiret">
    <w:name w:val="Z_TIR/ART(§) – zm. art. (§) tiret"/>
    <w:basedOn w:val="ZTIRPKTzmpkttiret"/>
    <w:uiPriority w:val="99"/>
    <w:rsid w:val="006A748A"/>
    <w:pPr>
      <w:ind w:left="1383" w:firstLine="510"/>
    </w:pPr>
    <w:rPr>
      <w:rFonts w:ascii="Times New Roman" w:hAnsi="Times New Roman" w:cs="Times New Roman"/>
    </w:rPr>
  </w:style>
  <w:style w:type="paragraph" w:customStyle="1" w:styleId="ZTIRUSTzmusttiret">
    <w:name w:val="Z_TIR/UST(§) – zm. ust. (§) tiret"/>
    <w:basedOn w:val="ZTIRARTzmarttiret"/>
    <w:uiPriority w:val="99"/>
    <w:rsid w:val="006A748A"/>
  </w:style>
  <w:style w:type="paragraph" w:customStyle="1" w:styleId="ZLITKSIGIzmozniprzedmksigiliter">
    <w:name w:val="Z_LIT/KSIĘGI – zm. ozn. i przedm. księgi literą"/>
    <w:basedOn w:val="ZCZCIKSIGIzmozniprzedmczciksigiartykuempunktem"/>
    <w:uiPriority w:val="99"/>
    <w:rsid w:val="006A748A"/>
    <w:pPr>
      <w:ind w:left="987"/>
    </w:pPr>
  </w:style>
  <w:style w:type="paragraph" w:customStyle="1" w:styleId="ZLITTYTDZOZNzmozntytuudziauliter">
    <w:name w:val="Z_LIT/TYT(DZ)_OZN – zm. ozn. tytułu (działu) literą"/>
    <w:basedOn w:val="ZTYTDZOZNzmozntytuudziauartykuempunktem"/>
    <w:next w:val="ZLITTYTDZPRZEDMzmprzedmtytuudziauliter"/>
    <w:uiPriority w:val="99"/>
    <w:rsid w:val="006A748A"/>
    <w:pPr>
      <w:ind w:left="987"/>
    </w:pPr>
  </w:style>
  <w:style w:type="paragraph" w:customStyle="1" w:styleId="ZLITTYTDZPRZEDMzmprzedmtytuudziauliter">
    <w:name w:val="Z_LIT/TYT(DZ)_PRZEDM – zm. przedm. tytułu (działu) literą"/>
    <w:basedOn w:val="ZTYTDZPRZEDMzmprzedmtytuulubdziauartykuempunktem"/>
    <w:uiPriority w:val="99"/>
    <w:rsid w:val="006A748A"/>
    <w:pPr>
      <w:ind w:left="987"/>
    </w:pPr>
  </w:style>
  <w:style w:type="paragraph" w:customStyle="1" w:styleId="ZLITROZDZODDZOZNzmoznrozdzoddzliter">
    <w:name w:val="Z_LIT/ROZDZ(ODDZ)_OZN – zm. ozn. rozdz. (oddz.) literą"/>
    <w:basedOn w:val="ZROZDZODDZOZNzmoznrozdzoddzartykuempunktem"/>
    <w:next w:val="ZLITROZDZODDZPRZEDMzmprzedmrozdzoddzliter"/>
    <w:uiPriority w:val="99"/>
    <w:rsid w:val="006A748A"/>
    <w:pPr>
      <w:ind w:left="987"/>
    </w:pPr>
  </w:style>
  <w:style w:type="paragraph" w:customStyle="1" w:styleId="ZLITROZDZODDZPRZEDMzmprzedmrozdzoddzliter">
    <w:name w:val="Z_LIT/ROZDZ(ODDZ)_PRZEDM – zm. przedm. rozdz. (oddz.) literą"/>
    <w:basedOn w:val="ZROZDZODDZPRZEDMzmprzedmrozdzoddzartykuempunktem"/>
    <w:next w:val="ZLITARTzmartliter"/>
    <w:uiPriority w:val="99"/>
    <w:rsid w:val="006A748A"/>
    <w:pPr>
      <w:ind w:left="987"/>
    </w:pPr>
  </w:style>
  <w:style w:type="paragraph" w:customStyle="1" w:styleId="ZTIRDZOZNzmozndziautiret">
    <w:name w:val="Z_TIR/DZ_OZN – zm. ozn. działu tiret"/>
    <w:basedOn w:val="ZLITTYTDZOZNzmozntytuudziauliter"/>
    <w:next w:val="ZTIRDZPRZEDMzmprzedmdziautiret"/>
    <w:uiPriority w:val="99"/>
    <w:rsid w:val="006A748A"/>
    <w:pPr>
      <w:ind w:left="1383"/>
    </w:pPr>
  </w:style>
  <w:style w:type="paragraph" w:customStyle="1" w:styleId="ZTIRDZPRZEDMzmprzedmdziautiret">
    <w:name w:val="Z_TIR/DZ_PRZEDM – zm. przedm. działu tiret"/>
    <w:basedOn w:val="ZLITTYTDZPRZEDMzmprzedmtytuudziauliter"/>
    <w:uiPriority w:val="99"/>
    <w:rsid w:val="006A748A"/>
    <w:pPr>
      <w:ind w:left="1383"/>
    </w:pPr>
  </w:style>
  <w:style w:type="paragraph" w:customStyle="1" w:styleId="ZTIRROZDZODDZOZNzmoznrozdzoddztiret">
    <w:name w:val="Z_TIR/ROZDZ(ODDZ)_OZN – zm. ozn. rozdz. (oddz.) tiret"/>
    <w:basedOn w:val="ZLITROZDZODDZOZNzmoznrozdzoddzliter"/>
    <w:next w:val="ZTIRROZDZODDZPRZEDMzmprzedmrozdzoddztiret"/>
    <w:uiPriority w:val="99"/>
    <w:rsid w:val="006A748A"/>
    <w:pPr>
      <w:ind w:left="1383"/>
    </w:pPr>
  </w:style>
  <w:style w:type="paragraph" w:customStyle="1" w:styleId="ZTIRROZDZODDZPRZEDMzmprzedmrozdzoddztiret">
    <w:name w:val="Z_TIR/ROZDZ(ODDZ)_PRZEDM – zm. przedm. rozdz. (oddz.) tiret"/>
    <w:basedOn w:val="ZLITROZDZODDZPRZEDMzmprzedmrozdzoddzliter"/>
    <w:uiPriority w:val="99"/>
    <w:rsid w:val="006A748A"/>
    <w:pPr>
      <w:ind w:left="1383"/>
    </w:pPr>
  </w:style>
  <w:style w:type="paragraph" w:customStyle="1" w:styleId="Z2TIRROZDZODDZOZNzmoznrozdzoddzpodwjnymtiret">
    <w:name w:val="Z_2TIR/ROZDZ(ODDZ)_OZN – zm. ozn. rozdz. (oddz.) podwójnym tiret"/>
    <w:basedOn w:val="ZTIRROZDZODDZOZNzmoznrozdzoddztiret"/>
    <w:next w:val="Z2TIRROZDZODDZPRZEDMzmprzedmrozdzoddzpodwjnymtiret"/>
    <w:uiPriority w:val="99"/>
    <w:rsid w:val="006A748A"/>
    <w:pPr>
      <w:ind w:left="1780"/>
    </w:pPr>
  </w:style>
  <w:style w:type="paragraph" w:customStyle="1" w:styleId="Z2TIRROZDZODDZPRZEDMzmprzedmrozdzoddzpodwjnymtiret">
    <w:name w:val="Z_2TIR/ROZDZ(ODDZ)_PRZEDM – zm. przedm. rozdz. (oddz.) podwójnym tiret"/>
    <w:basedOn w:val="ZTIRROZDZODDZPRZEDMzmprzedmrozdzoddztiret"/>
    <w:next w:val="Z2TIRARTzmartpodwjnymtiret"/>
    <w:uiPriority w:val="99"/>
    <w:rsid w:val="006A748A"/>
    <w:pPr>
      <w:ind w:left="1780"/>
    </w:pPr>
  </w:style>
  <w:style w:type="character" w:customStyle="1" w:styleId="IGindeksgrny">
    <w:name w:val="_IG_ – indeks górny"/>
    <w:uiPriority w:val="99"/>
    <w:rsid w:val="006A748A"/>
    <w:rPr>
      <w:vertAlign w:val="superscript"/>
    </w:rPr>
  </w:style>
  <w:style w:type="character" w:customStyle="1" w:styleId="IDindeksdolny">
    <w:name w:val="_ID_ – indeks dolny"/>
    <w:uiPriority w:val="99"/>
    <w:rsid w:val="006A748A"/>
    <w:rPr>
      <w:vertAlign w:val="subscript"/>
    </w:rPr>
  </w:style>
  <w:style w:type="character" w:customStyle="1" w:styleId="IDPindeksdolnyipogrubienie">
    <w:name w:val="_ID_P_ – indeks dolny i pogrubienie"/>
    <w:uiPriority w:val="99"/>
    <w:rsid w:val="006A748A"/>
    <w:rPr>
      <w:b/>
      <w:bCs/>
      <w:vertAlign w:val="subscript"/>
    </w:rPr>
  </w:style>
  <w:style w:type="character" w:customStyle="1" w:styleId="IDKindeksdolnyikursywa">
    <w:name w:val="_ID_K_ – indeks dolny i kursywa"/>
    <w:uiPriority w:val="99"/>
    <w:rsid w:val="006A748A"/>
    <w:rPr>
      <w:i/>
      <w:iCs/>
      <w:vertAlign w:val="subscript"/>
    </w:rPr>
  </w:style>
  <w:style w:type="character" w:customStyle="1" w:styleId="IGPindeksgrnyipogrubienie">
    <w:name w:val="_IG_P_ – indeks górny i pogrubienie"/>
    <w:uiPriority w:val="99"/>
    <w:rsid w:val="006A748A"/>
    <w:rPr>
      <w:b/>
      <w:bCs/>
      <w:vertAlign w:val="superscript"/>
    </w:rPr>
  </w:style>
  <w:style w:type="character" w:customStyle="1" w:styleId="IGKindeksgrnyikursywa">
    <w:name w:val="_IG_K_ – indeks górny i kursywa"/>
    <w:uiPriority w:val="99"/>
    <w:rsid w:val="006A748A"/>
    <w:rPr>
      <w:i/>
      <w:iCs/>
      <w:vertAlign w:val="superscript"/>
    </w:rPr>
  </w:style>
  <w:style w:type="character" w:customStyle="1" w:styleId="IGPKindeksgrnyipogrubieniekursywa">
    <w:name w:val="_IG_P_K_ – indeks górny i pogrubienie kursywa"/>
    <w:uiPriority w:val="99"/>
    <w:rsid w:val="006A748A"/>
    <w:rPr>
      <w:b/>
      <w:bCs/>
      <w:i/>
      <w:iCs/>
      <w:vertAlign w:val="superscript"/>
    </w:rPr>
  </w:style>
  <w:style w:type="character" w:customStyle="1" w:styleId="IDPKindeksdolnyipogrugieniekursywa">
    <w:name w:val="_ID_P_K_ – indeks dolny i pogrugienie kursywa"/>
    <w:uiPriority w:val="99"/>
    <w:rsid w:val="006A748A"/>
    <w:rPr>
      <w:b/>
      <w:bCs/>
      <w:i/>
      <w:iCs/>
      <w:vertAlign w:val="subscript"/>
    </w:rPr>
  </w:style>
  <w:style w:type="character" w:customStyle="1" w:styleId="Ppogrubienie">
    <w:name w:val="_P_ – pogrubienie"/>
    <w:uiPriority w:val="99"/>
    <w:rsid w:val="006A748A"/>
    <w:rPr>
      <w:b/>
      <w:bCs/>
    </w:rPr>
  </w:style>
  <w:style w:type="character" w:customStyle="1" w:styleId="Kkursywa">
    <w:name w:val="_K_ – kursywa"/>
    <w:uiPriority w:val="99"/>
    <w:rsid w:val="006A748A"/>
    <w:rPr>
      <w:i/>
      <w:iCs/>
    </w:rPr>
  </w:style>
  <w:style w:type="character" w:customStyle="1" w:styleId="PKpogrubieniekursywa">
    <w:name w:val="_P_K_ – pogrubienie kursywa"/>
    <w:uiPriority w:val="99"/>
    <w:rsid w:val="006A748A"/>
    <w:rPr>
      <w:b/>
      <w:bCs/>
      <w:i/>
      <w:iCs/>
    </w:rPr>
  </w:style>
  <w:style w:type="character" w:customStyle="1" w:styleId="TEKSTOZNACZONYWDOKUMENCIERDOWYMJAKOUKRYTY">
    <w:name w:val="_TEKST_OZNACZONY_W_DOKUMENCIE_ŹRÓDŁOWYM_JAKO_UKRYTY_"/>
    <w:uiPriority w:val="99"/>
    <w:rsid w:val="009D55AA"/>
    <w:rPr>
      <w:color w:val="FF0000"/>
      <w:u w:val="single" w:color="FF0000"/>
    </w:rPr>
  </w:style>
  <w:style w:type="character" w:customStyle="1" w:styleId="BEZWERSALIKW">
    <w:name w:val="_BEZ_WERSALIKÓW_"/>
    <w:uiPriority w:val="99"/>
    <w:rsid w:val="00390E89"/>
    <w:rPr>
      <w:caps/>
    </w:rPr>
  </w:style>
  <w:style w:type="paragraph" w:customStyle="1" w:styleId="Akapitzlist1">
    <w:name w:val="Akapit z listą1"/>
    <w:basedOn w:val="Normalny"/>
    <w:uiPriority w:val="99"/>
    <w:rsid w:val="00C83BCB"/>
    <w:pPr>
      <w:widowControl/>
      <w:autoSpaceDE/>
      <w:autoSpaceDN/>
      <w:adjustRightInd/>
      <w:spacing w:after="200" w:line="276" w:lineRule="auto"/>
      <w:ind w:left="720"/>
      <w:jc w:val="left"/>
    </w:pPr>
    <w:rPr>
      <w:rFonts w:ascii="Calibri" w:hAnsi="Calibri" w:cs="Calibri"/>
      <w:sz w:val="22"/>
      <w:szCs w:val="22"/>
    </w:rPr>
  </w:style>
  <w:style w:type="paragraph" w:styleId="Tekstpodstawowy">
    <w:name w:val="Body Text"/>
    <w:basedOn w:val="Normalny"/>
    <w:link w:val="TekstpodstawowyZnak"/>
    <w:uiPriority w:val="99"/>
    <w:rsid w:val="00383B0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s>
      <w:suppressAutoHyphens/>
      <w:autoSpaceDE/>
      <w:autoSpaceDN/>
      <w:adjustRightInd/>
      <w:spacing w:after="120"/>
    </w:pPr>
    <w:rPr>
      <w:lang w:eastAsia="ar-SA"/>
    </w:rPr>
  </w:style>
  <w:style w:type="character" w:customStyle="1" w:styleId="TekstpodstawowyZnak">
    <w:name w:val="Tekst podstawowy Znak"/>
    <w:link w:val="Tekstpodstawowy"/>
    <w:uiPriority w:val="99"/>
    <w:locked/>
    <w:rsid w:val="00383B04"/>
    <w:rPr>
      <w:rFonts w:ascii="Times New Roman" w:hAnsi="Times New Roman" w:cs="Times New Roman"/>
      <w:sz w:val="24"/>
      <w:szCs w:val="24"/>
      <w:lang w:eastAsia="ar-SA" w:bidi="ar-SA"/>
    </w:rPr>
  </w:style>
  <w:style w:type="paragraph" w:styleId="Tekstprzypisukocowego">
    <w:name w:val="endnote text"/>
    <w:basedOn w:val="Normalny"/>
    <w:link w:val="TekstprzypisukocowegoZnak"/>
    <w:uiPriority w:val="99"/>
    <w:semiHidden/>
    <w:rsid w:val="00383B04"/>
    <w:pPr>
      <w:widowControl/>
      <w:autoSpaceDE/>
      <w:autoSpaceDN/>
      <w:adjustRightInd/>
      <w:spacing w:line="240" w:lineRule="auto"/>
      <w:jc w:val="left"/>
    </w:pPr>
    <w:rPr>
      <w:sz w:val="20"/>
      <w:szCs w:val="20"/>
      <w:lang w:eastAsia="pl-PL"/>
    </w:rPr>
  </w:style>
  <w:style w:type="character" w:customStyle="1" w:styleId="TekstprzypisukocowegoZnak">
    <w:name w:val="Tekst przypisu końcowego Znak"/>
    <w:link w:val="Tekstprzypisukocowego"/>
    <w:uiPriority w:val="99"/>
    <w:semiHidden/>
    <w:locked/>
    <w:rsid w:val="00383B04"/>
    <w:rPr>
      <w:rFonts w:ascii="Times New Roman" w:hAnsi="Times New Roman" w:cs="Times New Roman"/>
      <w:sz w:val="20"/>
      <w:szCs w:val="20"/>
    </w:rPr>
  </w:style>
  <w:style w:type="paragraph" w:styleId="Poprawka">
    <w:name w:val="Revision"/>
    <w:hidden/>
    <w:uiPriority w:val="99"/>
    <w:semiHidden/>
    <w:rsid w:val="008A1F5E"/>
    <w:rPr>
      <w:rFonts w:ascii="Times New Roman" w:hAnsi="Times New Roman"/>
      <w:sz w:val="24"/>
      <w:szCs w:val="24"/>
      <w:lang w:eastAsia="en-US"/>
    </w:rPr>
  </w:style>
  <w:style w:type="paragraph" w:customStyle="1" w:styleId="divparagraph">
    <w:name w:val="div.paragraph"/>
    <w:uiPriority w:val="99"/>
    <w:rsid w:val="00D22228"/>
    <w:pPr>
      <w:widowControl w:val="0"/>
      <w:autoSpaceDE w:val="0"/>
      <w:autoSpaceDN w:val="0"/>
      <w:adjustRightInd w:val="0"/>
      <w:spacing w:line="40" w:lineRule="atLeast"/>
    </w:pPr>
    <w:rPr>
      <w:rFonts w:ascii="Helvetica" w:hAnsi="Helvetica" w:cs="Helvetica"/>
      <w:color w:val="000000"/>
      <w:sz w:val="18"/>
      <w:szCs w:val="18"/>
    </w:rPr>
  </w:style>
  <w:style w:type="character" w:styleId="Odwoanieprzypisukocowego">
    <w:name w:val="endnote reference"/>
    <w:uiPriority w:val="99"/>
    <w:semiHidden/>
    <w:rsid w:val="00A9452C"/>
    <w:rPr>
      <w:vertAlign w:val="superscript"/>
    </w:rPr>
  </w:style>
  <w:style w:type="paragraph" w:styleId="Akapitzlist">
    <w:name w:val="List Paragraph"/>
    <w:basedOn w:val="Normalny"/>
    <w:uiPriority w:val="99"/>
    <w:qFormat/>
    <w:rsid w:val="00CD0D3A"/>
    <w:pPr>
      <w:ind w:left="720"/>
    </w:pPr>
  </w:style>
  <w:style w:type="character" w:styleId="Hipercze">
    <w:name w:val="Hyperlink"/>
    <w:uiPriority w:val="99"/>
    <w:semiHidden/>
    <w:rsid w:val="00BA7601"/>
    <w:rPr>
      <w:color w:val="0000FF"/>
      <w:u w:val="single"/>
    </w:rPr>
  </w:style>
  <w:style w:type="paragraph" w:styleId="Listapunktowana">
    <w:name w:val="List Bullet"/>
    <w:basedOn w:val="Normalny"/>
    <w:uiPriority w:val="99"/>
    <w:unhideWhenUsed/>
    <w:rsid w:val="006353F5"/>
    <w:pPr>
      <w:numPr>
        <w:numId w:val="4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5262740">
      <w:marLeft w:val="0"/>
      <w:marRight w:val="0"/>
      <w:marTop w:val="0"/>
      <w:marBottom w:val="0"/>
      <w:divBdr>
        <w:top w:val="none" w:sz="0" w:space="0" w:color="auto"/>
        <w:left w:val="none" w:sz="0" w:space="0" w:color="auto"/>
        <w:bottom w:val="none" w:sz="0" w:space="0" w:color="auto"/>
        <w:right w:val="none" w:sz="0" w:space="0" w:color="auto"/>
      </w:divBdr>
    </w:div>
    <w:div w:id="524056958">
      <w:bodyDiv w:val="1"/>
      <w:marLeft w:val="0"/>
      <w:marRight w:val="0"/>
      <w:marTop w:val="0"/>
      <w:marBottom w:val="0"/>
      <w:divBdr>
        <w:top w:val="none" w:sz="0" w:space="0" w:color="auto"/>
        <w:left w:val="none" w:sz="0" w:space="0" w:color="auto"/>
        <w:bottom w:val="none" w:sz="0" w:space="0" w:color="auto"/>
        <w:right w:val="none" w:sz="0" w:space="0" w:color="auto"/>
      </w:divBdr>
    </w:div>
    <w:div w:id="671841083">
      <w:bodyDiv w:val="1"/>
      <w:marLeft w:val="0"/>
      <w:marRight w:val="0"/>
      <w:marTop w:val="0"/>
      <w:marBottom w:val="0"/>
      <w:divBdr>
        <w:top w:val="none" w:sz="0" w:space="0" w:color="auto"/>
        <w:left w:val="none" w:sz="0" w:space="0" w:color="auto"/>
        <w:bottom w:val="none" w:sz="0" w:space="0" w:color="auto"/>
        <w:right w:val="none" w:sz="0" w:space="0" w:color="auto"/>
      </w:divBdr>
    </w:div>
    <w:div w:id="756366207">
      <w:bodyDiv w:val="1"/>
      <w:marLeft w:val="0"/>
      <w:marRight w:val="0"/>
      <w:marTop w:val="0"/>
      <w:marBottom w:val="0"/>
      <w:divBdr>
        <w:top w:val="none" w:sz="0" w:space="0" w:color="auto"/>
        <w:left w:val="none" w:sz="0" w:space="0" w:color="auto"/>
        <w:bottom w:val="none" w:sz="0" w:space="0" w:color="auto"/>
        <w:right w:val="none" w:sz="0" w:space="0" w:color="auto"/>
      </w:divBdr>
    </w:div>
    <w:div w:id="1056469399">
      <w:bodyDiv w:val="1"/>
      <w:marLeft w:val="0"/>
      <w:marRight w:val="0"/>
      <w:marTop w:val="0"/>
      <w:marBottom w:val="0"/>
      <w:divBdr>
        <w:top w:val="none" w:sz="0" w:space="0" w:color="auto"/>
        <w:left w:val="none" w:sz="0" w:space="0" w:color="auto"/>
        <w:bottom w:val="none" w:sz="0" w:space="0" w:color="auto"/>
        <w:right w:val="none" w:sz="0" w:space="0" w:color="auto"/>
      </w:divBdr>
      <w:divsChild>
        <w:div w:id="940333244">
          <w:marLeft w:val="0"/>
          <w:marRight w:val="0"/>
          <w:marTop w:val="0"/>
          <w:marBottom w:val="0"/>
          <w:divBdr>
            <w:top w:val="none" w:sz="0" w:space="0" w:color="auto"/>
            <w:left w:val="none" w:sz="0" w:space="0" w:color="auto"/>
            <w:bottom w:val="none" w:sz="0" w:space="0" w:color="auto"/>
            <w:right w:val="none" w:sz="0" w:space="0" w:color="auto"/>
          </w:divBdr>
          <w:divsChild>
            <w:div w:id="316614320">
              <w:marLeft w:val="0"/>
              <w:marRight w:val="0"/>
              <w:marTop w:val="0"/>
              <w:marBottom w:val="0"/>
              <w:divBdr>
                <w:top w:val="none" w:sz="0" w:space="0" w:color="auto"/>
                <w:left w:val="none" w:sz="0" w:space="0" w:color="auto"/>
                <w:bottom w:val="none" w:sz="0" w:space="0" w:color="auto"/>
                <w:right w:val="none" w:sz="0" w:space="0" w:color="auto"/>
              </w:divBdr>
              <w:divsChild>
                <w:div w:id="233203283">
                  <w:marLeft w:val="0"/>
                  <w:marRight w:val="0"/>
                  <w:marTop w:val="0"/>
                  <w:marBottom w:val="0"/>
                  <w:divBdr>
                    <w:top w:val="none" w:sz="0" w:space="0" w:color="auto"/>
                    <w:left w:val="none" w:sz="0" w:space="0" w:color="auto"/>
                    <w:bottom w:val="none" w:sz="0" w:space="0" w:color="auto"/>
                    <w:right w:val="none" w:sz="0" w:space="0" w:color="auto"/>
                  </w:divBdr>
                  <w:divsChild>
                    <w:div w:id="331640843">
                      <w:marLeft w:val="0"/>
                      <w:marRight w:val="0"/>
                      <w:marTop w:val="0"/>
                      <w:marBottom w:val="0"/>
                      <w:divBdr>
                        <w:top w:val="none" w:sz="0" w:space="0" w:color="auto"/>
                        <w:left w:val="none" w:sz="0" w:space="0" w:color="auto"/>
                        <w:bottom w:val="none" w:sz="0" w:space="0" w:color="auto"/>
                        <w:right w:val="none" w:sz="0" w:space="0" w:color="auto"/>
                      </w:divBdr>
                      <w:divsChild>
                        <w:div w:id="2136243689">
                          <w:marLeft w:val="0"/>
                          <w:marRight w:val="0"/>
                          <w:marTop w:val="0"/>
                          <w:marBottom w:val="0"/>
                          <w:divBdr>
                            <w:top w:val="none" w:sz="0" w:space="0" w:color="auto"/>
                            <w:left w:val="none" w:sz="0" w:space="0" w:color="auto"/>
                            <w:bottom w:val="none" w:sz="0" w:space="0" w:color="auto"/>
                            <w:right w:val="none" w:sz="0" w:space="0" w:color="auto"/>
                          </w:divBdr>
                          <w:divsChild>
                            <w:div w:id="375083237">
                              <w:marLeft w:val="0"/>
                              <w:marRight w:val="0"/>
                              <w:marTop w:val="0"/>
                              <w:marBottom w:val="0"/>
                              <w:divBdr>
                                <w:top w:val="none" w:sz="0" w:space="0" w:color="auto"/>
                                <w:left w:val="none" w:sz="0" w:space="0" w:color="auto"/>
                                <w:bottom w:val="none" w:sz="0" w:space="0" w:color="auto"/>
                                <w:right w:val="none" w:sz="0" w:space="0" w:color="auto"/>
                              </w:divBdr>
                              <w:divsChild>
                                <w:div w:id="1849102524">
                                  <w:marLeft w:val="0"/>
                                  <w:marRight w:val="0"/>
                                  <w:marTop w:val="0"/>
                                  <w:marBottom w:val="0"/>
                                  <w:divBdr>
                                    <w:top w:val="none" w:sz="0" w:space="0" w:color="auto"/>
                                    <w:left w:val="none" w:sz="0" w:space="0" w:color="auto"/>
                                    <w:bottom w:val="none" w:sz="0" w:space="0" w:color="auto"/>
                                    <w:right w:val="none" w:sz="0" w:space="0" w:color="auto"/>
                                  </w:divBdr>
                                  <w:divsChild>
                                    <w:div w:id="1988898328">
                                      <w:marLeft w:val="0"/>
                                      <w:marRight w:val="0"/>
                                      <w:marTop w:val="0"/>
                                      <w:marBottom w:val="0"/>
                                      <w:divBdr>
                                        <w:top w:val="none" w:sz="0" w:space="0" w:color="auto"/>
                                        <w:left w:val="none" w:sz="0" w:space="0" w:color="auto"/>
                                        <w:bottom w:val="none" w:sz="0" w:space="0" w:color="auto"/>
                                        <w:right w:val="none" w:sz="0" w:space="0" w:color="auto"/>
                                      </w:divBdr>
                                      <w:divsChild>
                                        <w:div w:id="1035035411">
                                          <w:marLeft w:val="0"/>
                                          <w:marRight w:val="0"/>
                                          <w:marTop w:val="0"/>
                                          <w:marBottom w:val="0"/>
                                          <w:divBdr>
                                            <w:top w:val="none" w:sz="0" w:space="0" w:color="auto"/>
                                            <w:left w:val="none" w:sz="0" w:space="0" w:color="auto"/>
                                            <w:bottom w:val="none" w:sz="0" w:space="0" w:color="auto"/>
                                            <w:right w:val="none" w:sz="0" w:space="0" w:color="auto"/>
                                          </w:divBdr>
                                          <w:divsChild>
                                            <w:div w:id="1830973205">
                                              <w:marLeft w:val="0"/>
                                              <w:marRight w:val="0"/>
                                              <w:marTop w:val="0"/>
                                              <w:marBottom w:val="0"/>
                                              <w:divBdr>
                                                <w:top w:val="none" w:sz="0" w:space="0" w:color="auto"/>
                                                <w:left w:val="none" w:sz="0" w:space="0" w:color="auto"/>
                                                <w:bottom w:val="none" w:sz="0" w:space="0" w:color="auto"/>
                                                <w:right w:val="none" w:sz="0" w:space="0" w:color="auto"/>
                                              </w:divBdr>
                                              <w:divsChild>
                                                <w:div w:id="1021972524">
                                                  <w:marLeft w:val="0"/>
                                                  <w:marRight w:val="0"/>
                                                  <w:marTop w:val="0"/>
                                                  <w:marBottom w:val="0"/>
                                                  <w:divBdr>
                                                    <w:top w:val="none" w:sz="0" w:space="0" w:color="auto"/>
                                                    <w:left w:val="none" w:sz="0" w:space="0" w:color="auto"/>
                                                    <w:bottom w:val="none" w:sz="0" w:space="0" w:color="auto"/>
                                                    <w:right w:val="none" w:sz="0" w:space="0" w:color="auto"/>
                                                  </w:divBdr>
                                                </w:div>
                                              </w:divsChild>
                                            </w:div>
                                            <w:div w:id="105467324">
                                              <w:marLeft w:val="0"/>
                                              <w:marRight w:val="0"/>
                                              <w:marTop w:val="0"/>
                                              <w:marBottom w:val="0"/>
                                              <w:divBdr>
                                                <w:top w:val="none" w:sz="0" w:space="0" w:color="auto"/>
                                                <w:left w:val="none" w:sz="0" w:space="0" w:color="auto"/>
                                                <w:bottom w:val="none" w:sz="0" w:space="0" w:color="auto"/>
                                                <w:right w:val="none" w:sz="0" w:space="0" w:color="auto"/>
                                              </w:divBdr>
                                              <w:divsChild>
                                                <w:div w:id="78600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0059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DC1CC2-18F9-43EE-95ED-D31310051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10</Pages>
  <Words>3031</Words>
  <Characters>18190</Characters>
  <Application>Microsoft Office Word</Application>
  <DocSecurity>0</DocSecurity>
  <Lines>151</Lines>
  <Paragraphs>42</Paragraphs>
  <ScaleCrop>false</ScaleCrop>
  <HeadingPairs>
    <vt:vector size="2" baseType="variant">
      <vt:variant>
        <vt:lpstr>Tytuł</vt:lpstr>
      </vt:variant>
      <vt:variant>
        <vt:i4>1</vt:i4>
      </vt:variant>
    </vt:vector>
  </HeadingPairs>
  <TitlesOfParts>
    <vt:vector size="1" baseType="lpstr">
      <vt:lpstr>Akt prawny</vt:lpstr>
    </vt:vector>
  </TitlesOfParts>
  <Company>&lt;arabianhorse&gt;</Company>
  <LinksUpToDate>false</LinksUpToDate>
  <CharactersWithSpaces>21179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Akt prawny</dc:title>
  <dc:creator>Darek</dc:creator>
  <cp:lastModifiedBy>Makowski Dariusz</cp:lastModifiedBy>
  <cp:revision>13</cp:revision>
  <cp:lastPrinted>2019-08-20T10:14:00Z</cp:lastPrinted>
  <dcterms:created xsi:type="dcterms:W3CDTF">2019-08-20T08:19:00Z</dcterms:created>
  <dcterms:modified xsi:type="dcterms:W3CDTF">2019-10-01T09:40:00Z</dcterms:modified>
  <cp:category>4.0</cp:category>
</cp:coreProperties>
</file>